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DC4" w:rsidRDefault="00B07DC4">
      <w:pPr>
        <w:pStyle w:val="Header"/>
        <w:pBdr>
          <w:bottom w:val="single" w:sz="4" w:space="1" w:color="auto"/>
        </w:pBdr>
        <w:tabs>
          <w:tab w:val="clear" w:pos="4536"/>
          <w:tab w:val="clear" w:pos="9072"/>
        </w:tabs>
      </w:pPr>
      <w:r>
        <w:rPr>
          <w:noProof/>
        </w:rPr>
        <w:pict>
          <v:shapetype id="_x0000_t202" coordsize="21600,21600" o:spt="202" path="m,l,21600r21600,l21600,xe">
            <v:stroke joinstyle="miter"/>
            <v:path gradientshapeok="t" o:connecttype="rect"/>
          </v:shapetype>
          <v:shape id="Text Box 30" o:spid="_x0000_s1026" type="#_x0000_t202" style="position:absolute;margin-left:55.3pt;margin-top:-1.25pt;width:381.85pt;height: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" o:allowincell="f" stroked="f">
            <v:textbox>
              <w:txbxContent>
                <w:p w:rsidR="00B07DC4" w:rsidRDefault="00B07DC4">
                  <w:pPr>
                    <w:pStyle w:val="Heading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ZDMiKP - logo_k25" style="width:46.5pt;height:40.5pt;visibility:visible">
            <v:imagedata r:id="rId7" o:title=""/>
          </v:shape>
        </w:pict>
      </w:r>
    </w:p>
    <w:p w:rsidR="00B07DC4" w:rsidRDefault="00B07DC4">
      <w:pPr>
        <w:pStyle w:val="Header"/>
        <w:pBdr>
          <w:bottom w:val="single" w:sz="4" w:space="1" w:color="auto"/>
        </w:pBdr>
        <w:tabs>
          <w:tab w:val="clear" w:pos="4536"/>
          <w:tab w:val="clear" w:pos="9072"/>
        </w:tabs>
        <w:rPr>
          <w:sz w:val="10"/>
        </w:rPr>
      </w:pPr>
    </w:p>
    <w:p w:rsidR="00B07DC4" w:rsidRDefault="00B07DC4">
      <w:pPr>
        <w:rPr>
          <w:sz w:val="28"/>
          <w:szCs w:val="28"/>
        </w:rPr>
      </w:pPr>
    </w:p>
    <w:p w:rsidR="00B07DC4" w:rsidRDefault="00B07DC4">
      <w:pPr>
        <w:rPr>
          <w:sz w:val="28"/>
          <w:szCs w:val="28"/>
        </w:rPr>
      </w:pPr>
    </w:p>
    <w:p w:rsidR="00B07DC4" w:rsidRDefault="00B07DC4">
      <w:pPr>
        <w:rPr>
          <w:sz w:val="28"/>
          <w:szCs w:val="28"/>
        </w:rPr>
      </w:pPr>
    </w:p>
    <w:p w:rsidR="00B07DC4" w:rsidRDefault="00B07DC4">
      <w:pPr>
        <w:rPr>
          <w:sz w:val="28"/>
          <w:szCs w:val="28"/>
        </w:rPr>
      </w:pPr>
    </w:p>
    <w:p w:rsidR="00B07DC4" w:rsidRDefault="00B07DC4">
      <w:pPr>
        <w:rPr>
          <w:sz w:val="28"/>
          <w:szCs w:val="28"/>
        </w:rPr>
      </w:pPr>
    </w:p>
    <w:p w:rsidR="00B07DC4" w:rsidRDefault="00B07DC4">
      <w:pPr>
        <w:rPr>
          <w:sz w:val="28"/>
          <w:szCs w:val="28"/>
        </w:rPr>
      </w:pPr>
    </w:p>
    <w:p w:rsidR="00B07DC4" w:rsidRDefault="00B07DC4">
      <w:pPr>
        <w:rPr>
          <w:sz w:val="28"/>
          <w:szCs w:val="28"/>
        </w:rPr>
      </w:pPr>
    </w:p>
    <w:p w:rsidR="00B07DC4" w:rsidRDefault="00B07DC4">
      <w:pPr>
        <w:rPr>
          <w:sz w:val="28"/>
          <w:szCs w:val="28"/>
        </w:rPr>
      </w:pPr>
    </w:p>
    <w:p w:rsidR="00B07DC4" w:rsidRDefault="00B07DC4">
      <w:pPr>
        <w:pStyle w:val="Title"/>
        <w:spacing w:line="360" w:lineRule="auto"/>
        <w:rPr>
          <w:sz w:val="32"/>
        </w:rPr>
      </w:pPr>
      <w:r>
        <w:rPr>
          <w:sz w:val="32"/>
        </w:rPr>
        <w:t>SPECYFIKACJA ISTOTNYCH WARUNKÓW ZAMÓWIENIA</w:t>
      </w:r>
    </w:p>
    <w:p w:rsidR="00B07DC4" w:rsidRPr="003F0C0B" w:rsidRDefault="00B07DC4" w:rsidP="00986F31">
      <w:pPr>
        <w:pStyle w:val="Title"/>
        <w:rPr>
          <w:b w:val="0"/>
          <w:i/>
          <w:sz w:val="24"/>
        </w:rPr>
      </w:pPr>
      <w:r w:rsidRPr="003F0C0B">
        <w:rPr>
          <w:b w:val="0"/>
          <w:i/>
          <w:sz w:val="24"/>
        </w:rPr>
        <w:t xml:space="preserve">dalej SIWZ - opracowana na </w:t>
      </w:r>
      <w:r>
        <w:rPr>
          <w:b w:val="0"/>
          <w:i/>
          <w:sz w:val="24"/>
        </w:rPr>
        <w:t xml:space="preserve">podstawie </w:t>
      </w:r>
      <w:r w:rsidRPr="003F0C0B">
        <w:rPr>
          <w:b w:val="0"/>
          <w:i/>
          <w:sz w:val="24"/>
        </w:rPr>
        <w:t xml:space="preserve">ustawy z dnia 29 stycznia 2004r. </w:t>
      </w:r>
      <w:r w:rsidRPr="003F0C0B">
        <w:rPr>
          <w:b w:val="0"/>
          <w:i/>
          <w:sz w:val="24"/>
        </w:rPr>
        <w:br/>
        <w:t>Prawo zamówień publicznych - dalej UPZP (Dz. U. z 201</w:t>
      </w:r>
      <w:r>
        <w:rPr>
          <w:b w:val="0"/>
          <w:i/>
          <w:sz w:val="24"/>
        </w:rPr>
        <w:t>5</w:t>
      </w:r>
      <w:r w:rsidRPr="003F0C0B">
        <w:rPr>
          <w:b w:val="0"/>
          <w:i/>
          <w:sz w:val="24"/>
        </w:rPr>
        <w:t xml:space="preserve"> r. poz. </w:t>
      </w:r>
      <w:r>
        <w:rPr>
          <w:b w:val="0"/>
          <w:i/>
          <w:sz w:val="24"/>
        </w:rPr>
        <w:t>2164</w:t>
      </w:r>
      <w:r w:rsidRPr="003F0C0B">
        <w:rPr>
          <w:b w:val="0"/>
          <w:i/>
          <w:sz w:val="24"/>
        </w:rPr>
        <w:t xml:space="preserve"> z późn. zm.),</w:t>
      </w:r>
    </w:p>
    <w:p w:rsidR="00B07DC4" w:rsidRPr="003F0C0B" w:rsidRDefault="00B07DC4" w:rsidP="00986F31">
      <w:pPr>
        <w:pStyle w:val="Title"/>
        <w:rPr>
          <w:b w:val="0"/>
          <w:i/>
          <w:sz w:val="24"/>
        </w:rPr>
      </w:pPr>
      <w:r w:rsidRPr="003F0C0B">
        <w:rPr>
          <w:b w:val="0"/>
          <w:i/>
          <w:sz w:val="24"/>
        </w:rPr>
        <w:t>określająca warunki udzielenia zamówienia publicznego pod nazwą:</w:t>
      </w: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Pr="00C05A9D" w:rsidRDefault="00B07DC4">
      <w:pPr>
        <w:spacing w:line="360" w:lineRule="auto"/>
        <w:jc w:val="center"/>
        <w:rPr>
          <w:b/>
          <w:bCs/>
          <w:i/>
          <w:iCs/>
          <w:spacing w:val="-4"/>
          <w:sz w:val="36"/>
        </w:rPr>
      </w:pPr>
      <w:r w:rsidRPr="00C05A9D">
        <w:rPr>
          <w:b/>
          <w:bCs/>
          <w:i/>
          <w:iCs/>
          <w:spacing w:val="-4"/>
          <w:sz w:val="36"/>
        </w:rPr>
        <w:t xml:space="preserve">Świadczenie usług przewozowych </w:t>
      </w:r>
      <w:r>
        <w:rPr>
          <w:b/>
          <w:bCs/>
          <w:i/>
          <w:iCs/>
          <w:spacing w:val="-4"/>
          <w:sz w:val="36"/>
        </w:rPr>
        <w:t xml:space="preserve">na liniach tramwaju wodnego </w:t>
      </w:r>
      <w:r>
        <w:rPr>
          <w:b/>
          <w:bCs/>
          <w:i/>
          <w:iCs/>
          <w:spacing w:val="-4"/>
          <w:sz w:val="36"/>
        </w:rPr>
        <w:br/>
        <w:t>w Bydgoszczy w 2017 roku</w:t>
      </w: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Default="00B07DC4">
      <w:pPr>
        <w:pStyle w:val="data"/>
        <w:keepNext w:val="0"/>
        <w:spacing w:before="0"/>
      </w:pPr>
    </w:p>
    <w:p w:rsidR="00B07DC4" w:rsidRPr="00A060BD" w:rsidRDefault="00B07DC4">
      <w:pPr>
        <w:pStyle w:val="data"/>
        <w:keepNext w:val="0"/>
        <w:spacing w:before="0"/>
        <w:rPr>
          <w:rFonts w:ascii="Times New Roman" w:hAnsi="Times New Roman"/>
        </w:rPr>
      </w:pPr>
      <w:r>
        <w:rPr>
          <w:rFonts w:ascii="Times New Roman" w:hAnsi="Times New Roman"/>
        </w:rPr>
        <w:t xml:space="preserve">Specyfikację istotnych </w:t>
      </w:r>
    </w:p>
    <w:p w:rsidR="00B07DC4" w:rsidRPr="007B4BC5" w:rsidRDefault="00B07DC4">
      <w:pPr>
        <w:pStyle w:val="data"/>
        <w:keepNext w:val="0"/>
        <w:spacing w:before="0"/>
        <w:rPr>
          <w:rFonts w:ascii="Times New Roman" w:hAnsi="Times New Roman"/>
        </w:rPr>
      </w:pPr>
      <w:r w:rsidRPr="00A060BD">
        <w:rPr>
          <w:rFonts w:ascii="Times New Roman" w:hAnsi="Times New Roman"/>
        </w:rPr>
        <w:t>warunków zamówienia:</w:t>
      </w:r>
    </w:p>
    <w:p w:rsidR="00B07DC4" w:rsidRPr="007B4BC5" w:rsidRDefault="00B07DC4">
      <w:pPr>
        <w:tabs>
          <w:tab w:val="left" w:pos="284"/>
          <w:tab w:val="left" w:pos="5670"/>
        </w:tabs>
        <w:rPr>
          <w:b/>
          <w:sz w:val="24"/>
        </w:rPr>
      </w:pPr>
      <w:r w:rsidRPr="007B4BC5">
        <w:rPr>
          <w:b/>
          <w:sz w:val="24"/>
        </w:rPr>
        <w:t>zatwierdził:</w:t>
      </w:r>
    </w:p>
    <w:p w:rsidR="00B07DC4" w:rsidRPr="005C798F" w:rsidRDefault="00B07DC4" w:rsidP="007B4BC5">
      <w:pPr>
        <w:pStyle w:val="BodyText"/>
        <w:ind w:left="5670" w:right="851"/>
        <w:jc w:val="center"/>
        <w:rPr>
          <w:rFonts w:ascii="Calibri" w:hAnsi="Calibri"/>
          <w:color w:val="FFFFFF"/>
        </w:rPr>
      </w:pPr>
      <w:r w:rsidRPr="005C798F">
        <w:rPr>
          <w:rFonts w:ascii="Calibri" w:hAnsi="Calibri"/>
          <w:color w:val="FFFFFF"/>
        </w:rPr>
        <w:t>p.o. DYREKTORA</w:t>
      </w:r>
    </w:p>
    <w:p w:rsidR="00B07DC4" w:rsidRPr="005C798F" w:rsidRDefault="00B07DC4" w:rsidP="007B4BC5">
      <w:pPr>
        <w:pStyle w:val="BodyText"/>
        <w:spacing w:before="120" w:after="120"/>
        <w:ind w:left="5670" w:right="851"/>
        <w:jc w:val="center"/>
        <w:rPr>
          <w:rFonts w:ascii="Tahoma" w:hAnsi="Tahoma" w:cs="Tahoma"/>
          <w:color w:val="FFFFFF"/>
          <w:sz w:val="16"/>
          <w:szCs w:val="16"/>
        </w:rPr>
      </w:pPr>
      <w:r w:rsidRPr="005C798F">
        <w:rPr>
          <w:rFonts w:ascii="Tahoma" w:hAnsi="Tahoma" w:cs="Tahoma"/>
          <w:color w:val="FFFFFF"/>
          <w:sz w:val="16"/>
          <w:szCs w:val="16"/>
        </w:rPr>
        <w:t>podpis nieczytelny</w:t>
      </w:r>
    </w:p>
    <w:p w:rsidR="00B07DC4" w:rsidRPr="005C798F" w:rsidRDefault="00B07DC4" w:rsidP="007B4BC5">
      <w:pPr>
        <w:pStyle w:val="BodyText"/>
        <w:pBdr>
          <w:bottom w:val="dotted" w:sz="4" w:space="1" w:color="auto"/>
        </w:pBdr>
        <w:ind w:left="5670" w:right="851"/>
        <w:jc w:val="center"/>
        <w:rPr>
          <w:rFonts w:ascii="Times New Roman" w:hAnsi="Times New Roman"/>
          <w:i/>
          <w:color w:val="FFFFFF"/>
          <w:sz w:val="20"/>
        </w:rPr>
      </w:pPr>
      <w:r w:rsidRPr="005C798F">
        <w:rPr>
          <w:rFonts w:ascii="Times New Roman" w:hAnsi="Times New Roman"/>
          <w:i/>
          <w:color w:val="FFFFFF"/>
          <w:sz w:val="20"/>
        </w:rPr>
        <w:t>Tomasz Szymański</w:t>
      </w:r>
    </w:p>
    <w:p w:rsidR="00B07DC4" w:rsidRPr="005C798F" w:rsidRDefault="00B07DC4" w:rsidP="007B4BC5">
      <w:pPr>
        <w:pStyle w:val="BodyText"/>
        <w:pBdr>
          <w:bottom w:val="dotted" w:sz="4" w:space="1" w:color="auto"/>
        </w:pBdr>
        <w:ind w:left="5670" w:right="851"/>
        <w:jc w:val="center"/>
        <w:rPr>
          <w:rFonts w:ascii="Times New Roman" w:hAnsi="Times New Roman"/>
          <w:i/>
          <w:color w:val="FFFFFF"/>
          <w:sz w:val="16"/>
          <w:szCs w:val="16"/>
        </w:rPr>
      </w:pPr>
      <w:r w:rsidRPr="005C798F">
        <w:rPr>
          <w:rFonts w:ascii="Tahoma" w:hAnsi="Tahoma" w:cs="Tahoma"/>
          <w:color w:val="FFFFFF"/>
          <w:sz w:val="16"/>
          <w:szCs w:val="16"/>
        </w:rPr>
        <w:t>09.03.2017</w:t>
      </w:r>
    </w:p>
    <w:p w:rsidR="00B07DC4" w:rsidRDefault="00B07DC4">
      <w:pPr>
        <w:pStyle w:val="BodyText"/>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B07DC4" w:rsidRDefault="00B07DC4">
      <w:pPr>
        <w:pStyle w:val="CommentText"/>
        <w:rPr>
          <w:sz w:val="22"/>
          <w:szCs w:val="22"/>
        </w:rPr>
      </w:pPr>
    </w:p>
    <w:p w:rsidR="00B07DC4" w:rsidRDefault="00B07DC4">
      <w:pPr>
        <w:pStyle w:val="CommentText"/>
        <w:rPr>
          <w:sz w:val="22"/>
          <w:szCs w:val="22"/>
        </w:rPr>
      </w:pPr>
    </w:p>
    <w:p w:rsidR="00B07DC4" w:rsidRDefault="00B07DC4">
      <w:pPr>
        <w:pStyle w:val="CommentText"/>
        <w:rPr>
          <w:sz w:val="22"/>
          <w:szCs w:val="22"/>
        </w:rPr>
      </w:pPr>
    </w:p>
    <w:p w:rsidR="00B07DC4" w:rsidRDefault="00B07DC4">
      <w:pPr>
        <w:jc w:val="center"/>
        <w:rPr>
          <w:sz w:val="24"/>
        </w:rPr>
      </w:pPr>
      <w:r>
        <w:rPr>
          <w:sz w:val="24"/>
        </w:rPr>
        <w:t>Byd</w:t>
      </w:r>
      <w:bookmarkStart w:id="0" w:name="_GoBack"/>
      <w:bookmarkEnd w:id="0"/>
      <w:r>
        <w:rPr>
          <w:sz w:val="24"/>
        </w:rPr>
        <w:t>goszcz –marzec 2016 roku</w:t>
      </w:r>
    </w:p>
    <w:p w:rsidR="00B07DC4" w:rsidRDefault="00B07DC4">
      <w:pPr>
        <w:pStyle w:val="tekst"/>
        <w:suppressLineNumbers w:val="0"/>
        <w:suppressAutoHyphens w:val="0"/>
        <w:autoSpaceDE/>
        <w:autoSpaceDN/>
        <w:spacing w:before="0" w:after="0"/>
        <w:sectPr w:rsidR="00B07DC4">
          <w:headerReference w:type="default" r:id="rId8"/>
          <w:footerReference w:type="default" r:id="rId9"/>
          <w:headerReference w:type="first" r:id="rId10"/>
          <w:footerReference w:type="first" r:id="rId11"/>
          <w:type w:val="nextColumn"/>
          <w:pgSz w:w="11907" w:h="16840" w:code="9"/>
          <w:pgMar w:top="851" w:right="1134" w:bottom="720" w:left="1134" w:header="397" w:footer="709" w:gutter="0"/>
          <w:cols w:space="708"/>
          <w:titlePg/>
        </w:sectPr>
      </w:pPr>
    </w:p>
    <w:p w:rsidR="00B07DC4" w:rsidRDefault="00B07DC4" w:rsidP="00CA72EE">
      <w:pPr>
        <w:pStyle w:val="Subhead2"/>
        <w:tabs>
          <w:tab w:val="left" w:pos="284"/>
        </w:tabs>
        <w:spacing w:before="120" w:after="120"/>
        <w:ind w:left="284" w:hanging="284"/>
        <w:jc w:val="both"/>
      </w:pPr>
      <w:r>
        <w:t>1.</w:t>
      </w:r>
      <w:r>
        <w:tab/>
        <w:t>Nazwa (firma) oraz adres Zamawiającego</w:t>
      </w:r>
    </w:p>
    <w:p w:rsidR="00B07DC4" w:rsidRDefault="00B07DC4" w:rsidP="005A4C60">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Pr>
          <w:b/>
          <w:sz w:val="24"/>
        </w:rPr>
        <w:t xml:space="preserve"> </w:t>
      </w:r>
      <w:r>
        <w:rPr>
          <w:b/>
          <w:spacing w:val="-4"/>
          <w:sz w:val="24"/>
        </w:rPr>
        <w:t>Zarząd Dróg Miejskich i Komunikacji Publicznej w Bydgoszczy</w:t>
      </w:r>
    </w:p>
    <w:p w:rsidR="00B07DC4" w:rsidRPr="00664136" w:rsidRDefault="00B07DC4" w:rsidP="005A4C60">
      <w:pPr>
        <w:tabs>
          <w:tab w:val="left" w:pos="851"/>
          <w:tab w:val="left" w:pos="3544"/>
        </w:tabs>
        <w:spacing w:before="120" w:after="120"/>
        <w:ind w:left="3544" w:right="-284"/>
        <w:jc w:val="both"/>
      </w:pPr>
      <w:r>
        <w:t xml:space="preserve">na podstawie </w:t>
      </w:r>
      <w:r>
        <w:rPr>
          <w:spacing w:val="-4"/>
        </w:rPr>
        <w:t>Pełnomocnictwa Nr WOA-I.0052.11.2017 Prezydenta Miasta Bydgoszczy z dnia 13.01.2017 r.</w:t>
      </w:r>
      <w:r>
        <w:t xml:space="preserve"> w związku z zarządzeniem Nr 550/2016 – Prezydenta Miasta Bydgoszczy z dnia 10 listopada 2016 r. w sprawie centralizacji rozliczeń podatku od towarów i usług Miasta Bydgoszczy.</w:t>
      </w:r>
    </w:p>
    <w:p w:rsidR="00B07DC4" w:rsidRPr="00BB3AFD" w:rsidRDefault="00B07DC4" w:rsidP="005A4C60">
      <w:pPr>
        <w:tabs>
          <w:tab w:val="left" w:pos="851"/>
          <w:tab w:val="left" w:pos="3544"/>
        </w:tabs>
        <w:ind w:left="3544" w:right="-284" w:hanging="3260"/>
        <w:jc w:val="both"/>
        <w:rPr>
          <w:sz w:val="24"/>
        </w:rPr>
      </w:pPr>
      <w:r w:rsidRPr="00BB3AFD">
        <w:rPr>
          <w:sz w:val="24"/>
        </w:rPr>
        <w:t>1.2.</w:t>
      </w:r>
      <w:r w:rsidRPr="00BB3AFD">
        <w:rPr>
          <w:sz w:val="24"/>
        </w:rPr>
        <w:tab/>
        <w:t>adres:</w:t>
      </w:r>
      <w:r w:rsidRPr="00BB3AFD">
        <w:rPr>
          <w:sz w:val="24"/>
        </w:rPr>
        <w:tab/>
      </w:r>
      <w:r w:rsidRPr="00BB3AFD">
        <w:rPr>
          <w:b/>
          <w:sz w:val="24"/>
        </w:rPr>
        <w:t xml:space="preserve">ul. Toruńska </w:t>
      </w:r>
      <w:smartTag w:uri="urn:schemas-microsoft-com:office:smarttags" w:element="metricconverter">
        <w:smartTagPr>
          <w:attr w:name="ProductID" w:val="174 a"/>
        </w:smartTagPr>
        <w:r w:rsidRPr="00BB3AFD">
          <w:rPr>
            <w:b/>
            <w:sz w:val="24"/>
          </w:rPr>
          <w:t>174 a</w:t>
        </w:r>
      </w:smartTag>
      <w:r w:rsidRPr="00BB3AFD">
        <w:rPr>
          <w:b/>
          <w:sz w:val="24"/>
        </w:rPr>
        <w:t>, 85-844 Bydgoszcz</w:t>
      </w:r>
    </w:p>
    <w:p w:rsidR="00B07DC4" w:rsidRPr="00BB3AFD" w:rsidRDefault="00B07DC4" w:rsidP="00433B4A">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B07DC4" w:rsidRPr="00BB3AFD" w:rsidRDefault="00B07DC4"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Pr>
          <w:b/>
          <w:sz w:val="24"/>
        </w:rPr>
        <w:t>katarzyna.robotnikowska</w:t>
      </w:r>
      <w:r w:rsidRPr="00BB3AFD">
        <w:rPr>
          <w:b/>
          <w:sz w:val="24"/>
        </w:rPr>
        <w:t xml:space="preserve">@zdmikp.bydgoszcz.pl </w:t>
      </w:r>
    </w:p>
    <w:p w:rsidR="00B07DC4" w:rsidRDefault="00B07DC4" w:rsidP="00433B4A">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B07DC4" w:rsidRDefault="00B07DC4" w:rsidP="00CA72EE">
      <w:pPr>
        <w:pStyle w:val="Subhead2"/>
        <w:tabs>
          <w:tab w:val="left" w:pos="284"/>
        </w:tabs>
        <w:spacing w:before="120" w:after="120"/>
        <w:ind w:left="284" w:hanging="284"/>
        <w:jc w:val="both"/>
      </w:pPr>
      <w:r>
        <w:t>2.</w:t>
      </w:r>
      <w:r>
        <w:tab/>
        <w:t>Tryb udzielenia zamówienia</w:t>
      </w:r>
    </w:p>
    <w:p w:rsidR="00B07DC4" w:rsidRDefault="00B07DC4">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B07DC4" w:rsidRDefault="00B07DC4">
      <w:pPr>
        <w:tabs>
          <w:tab w:val="left" w:pos="851"/>
        </w:tabs>
        <w:ind w:left="851" w:hanging="567"/>
        <w:jc w:val="both"/>
        <w:rPr>
          <w:sz w:val="24"/>
        </w:rPr>
      </w:pPr>
      <w:r>
        <w:rPr>
          <w:sz w:val="24"/>
        </w:rPr>
        <w:t>2.2.</w:t>
      </w:r>
      <w:r>
        <w:rPr>
          <w:sz w:val="24"/>
        </w:rPr>
        <w:tab/>
      </w:r>
      <w:r>
        <w:rPr>
          <w:spacing w:val="-2"/>
          <w:sz w:val="24"/>
          <w:szCs w:val="24"/>
        </w:rPr>
        <w:t xml:space="preserve">Postępowanie o udzielenie zamówienia publicznego, </w:t>
      </w:r>
      <w:r>
        <w:rPr>
          <w:b/>
          <w:spacing w:val="-2"/>
          <w:sz w:val="24"/>
          <w:szCs w:val="24"/>
        </w:rPr>
        <w:t>o wartości poniżej</w:t>
      </w:r>
      <w:r>
        <w:rPr>
          <w:spacing w:val="-2"/>
          <w:sz w:val="24"/>
          <w:szCs w:val="24"/>
        </w:rPr>
        <w:t xml:space="preserve"> </w:t>
      </w:r>
      <w:r>
        <w:rPr>
          <w:b/>
          <w:spacing w:val="-2"/>
          <w:sz w:val="24"/>
          <w:szCs w:val="24"/>
        </w:rPr>
        <w:t>kwoty określonej</w:t>
      </w:r>
      <w:r>
        <w:rPr>
          <w:b/>
          <w:sz w:val="24"/>
        </w:rPr>
        <w:t xml:space="preserve"> w przepisach wydanych na podstawie art. 11 ust. 8 UPZP,</w:t>
      </w:r>
      <w:r>
        <w:rPr>
          <w:sz w:val="24"/>
        </w:rPr>
        <w:t xml:space="preserve"> zostało przygotowane </w:t>
      </w:r>
      <w:r>
        <w:rPr>
          <w:sz w:val="24"/>
        </w:rPr>
        <w:br/>
        <w:t xml:space="preserve">i prowadzone jest na podstawie przepisów </w:t>
      </w:r>
      <w:r w:rsidRPr="005E59B6">
        <w:rPr>
          <w:sz w:val="24"/>
        </w:rPr>
        <w:t>UPZP,</w:t>
      </w:r>
      <w:r w:rsidRPr="005E59B6">
        <w:rPr>
          <w:spacing w:val="-2"/>
          <w:sz w:val="24"/>
          <w:szCs w:val="24"/>
        </w:rPr>
        <w:t xml:space="preserve"> z zastosowaniem w szczególności </w:t>
      </w:r>
      <w:r w:rsidRPr="005E59B6">
        <w:rPr>
          <w:spacing w:val="-2"/>
          <w:sz w:val="24"/>
          <w:szCs w:val="24"/>
        </w:rPr>
        <w:br/>
        <w:t>art. 24aa UPZP</w:t>
      </w:r>
      <w:r w:rsidRPr="005E59B6">
        <w:rPr>
          <w:sz w:val="24"/>
        </w:rPr>
        <w:t>.</w:t>
      </w:r>
    </w:p>
    <w:p w:rsidR="00B07DC4" w:rsidRDefault="00B07DC4" w:rsidP="00CA72EE">
      <w:pPr>
        <w:pStyle w:val="Subhead2"/>
        <w:tabs>
          <w:tab w:val="left" w:pos="284"/>
        </w:tabs>
        <w:spacing w:before="120" w:after="120"/>
        <w:ind w:left="284" w:hanging="284"/>
        <w:jc w:val="both"/>
      </w:pPr>
      <w:r>
        <w:t>3.</w:t>
      </w:r>
      <w:r>
        <w:tab/>
        <w:t>Opis przedmiotu zamówienia</w:t>
      </w:r>
    </w:p>
    <w:p w:rsidR="00B07DC4" w:rsidRPr="00357B25" w:rsidRDefault="00B07DC4" w:rsidP="00951BC1">
      <w:pPr>
        <w:tabs>
          <w:tab w:val="left" w:pos="851"/>
          <w:tab w:val="left" w:pos="1134"/>
        </w:tabs>
        <w:ind w:left="851" w:hanging="567"/>
        <w:jc w:val="both"/>
        <w:rPr>
          <w:sz w:val="24"/>
          <w:szCs w:val="24"/>
        </w:rPr>
      </w:pPr>
      <w:r w:rsidRPr="00A109C9">
        <w:rPr>
          <w:sz w:val="24"/>
          <w:szCs w:val="24"/>
        </w:rPr>
        <w:t>3.</w:t>
      </w:r>
      <w:r>
        <w:rPr>
          <w:sz w:val="24"/>
          <w:szCs w:val="24"/>
        </w:rPr>
        <w:t>1</w:t>
      </w:r>
      <w:r w:rsidRPr="00A109C9">
        <w:rPr>
          <w:sz w:val="24"/>
          <w:szCs w:val="24"/>
        </w:rPr>
        <w:t>.</w:t>
      </w:r>
      <w:r w:rsidRPr="00A109C9">
        <w:rPr>
          <w:sz w:val="24"/>
          <w:szCs w:val="24"/>
        </w:rPr>
        <w:tab/>
      </w:r>
      <w:r w:rsidRPr="00D94C3E">
        <w:rPr>
          <w:spacing w:val="-2"/>
          <w:sz w:val="24"/>
          <w:szCs w:val="24"/>
        </w:rPr>
        <w:t xml:space="preserve">Przedmiot zamówienia </w:t>
      </w:r>
      <w:r>
        <w:rPr>
          <w:spacing w:val="-2"/>
          <w:sz w:val="24"/>
          <w:szCs w:val="24"/>
        </w:rPr>
        <w:t>jest</w:t>
      </w:r>
      <w:r w:rsidRPr="00F80798">
        <w:rPr>
          <w:spacing w:val="-2"/>
          <w:sz w:val="24"/>
          <w:szCs w:val="24"/>
        </w:rPr>
        <w:t xml:space="preserve"> usługa w rozumieniu art. 2 pkt 10 UPZP</w:t>
      </w:r>
      <w:r>
        <w:rPr>
          <w:spacing w:val="-2"/>
          <w:sz w:val="24"/>
          <w:szCs w:val="24"/>
        </w:rPr>
        <w:t xml:space="preserve"> polegająca na odpłatnym świadczeniu usług przewozowych osób, transportem wodnym zwanym dalej tramwajem wodnym po akwenach Bydgoszczy, na wyznaczonych liniach, według dostarczonych przez Zamawiającego rozkładów jazdy.</w:t>
      </w:r>
    </w:p>
    <w:p w:rsidR="00B07DC4" w:rsidRDefault="00B07DC4" w:rsidP="00CA72EE">
      <w:pPr>
        <w:tabs>
          <w:tab w:val="left" w:pos="851"/>
        </w:tabs>
        <w:ind w:left="851" w:hanging="567"/>
        <w:jc w:val="both"/>
        <w:rPr>
          <w:sz w:val="24"/>
          <w:szCs w:val="24"/>
        </w:rPr>
      </w:pPr>
      <w:r w:rsidRPr="00081BBB">
        <w:rPr>
          <w:sz w:val="24"/>
          <w:szCs w:val="24"/>
        </w:rPr>
        <w:t>3.</w:t>
      </w:r>
      <w:r>
        <w:rPr>
          <w:sz w:val="24"/>
          <w:szCs w:val="24"/>
        </w:rPr>
        <w:t>2</w:t>
      </w:r>
      <w:r w:rsidRPr="00081BBB">
        <w:rPr>
          <w:sz w:val="24"/>
          <w:szCs w:val="24"/>
        </w:rPr>
        <w:t>.</w:t>
      </w:r>
      <w:r w:rsidRPr="00081BBB">
        <w:rPr>
          <w:sz w:val="24"/>
          <w:szCs w:val="24"/>
        </w:rPr>
        <w:tab/>
        <w:t xml:space="preserve">Szczegółowy zakres i warunki wykonania </w:t>
      </w:r>
      <w:r>
        <w:rPr>
          <w:sz w:val="24"/>
          <w:szCs w:val="24"/>
        </w:rPr>
        <w:t xml:space="preserve">przedmiotu </w:t>
      </w:r>
      <w:r w:rsidRPr="00081BBB">
        <w:rPr>
          <w:sz w:val="24"/>
          <w:szCs w:val="24"/>
        </w:rPr>
        <w:t>zamówienia, określ</w:t>
      </w:r>
      <w:r>
        <w:rPr>
          <w:sz w:val="24"/>
          <w:szCs w:val="24"/>
        </w:rPr>
        <w:t xml:space="preserve">ają następujące </w:t>
      </w:r>
      <w:r w:rsidRPr="00081BBB">
        <w:rPr>
          <w:sz w:val="24"/>
          <w:szCs w:val="24"/>
        </w:rPr>
        <w:t>dokument</w:t>
      </w:r>
      <w:r>
        <w:rPr>
          <w:sz w:val="24"/>
          <w:szCs w:val="24"/>
        </w:rPr>
        <w:t>y,</w:t>
      </w:r>
      <w:r w:rsidRPr="007B0F1C">
        <w:rPr>
          <w:sz w:val="24"/>
          <w:szCs w:val="24"/>
        </w:rPr>
        <w:t xml:space="preserve"> </w:t>
      </w:r>
      <w:r w:rsidRPr="00081BBB">
        <w:rPr>
          <w:sz w:val="24"/>
          <w:szCs w:val="24"/>
        </w:rPr>
        <w:t>stanowią</w:t>
      </w:r>
      <w:r>
        <w:rPr>
          <w:sz w:val="24"/>
          <w:szCs w:val="24"/>
        </w:rPr>
        <w:t>ce</w:t>
      </w:r>
      <w:r w:rsidRPr="00081BBB">
        <w:rPr>
          <w:sz w:val="24"/>
          <w:szCs w:val="24"/>
        </w:rPr>
        <w:t xml:space="preserve"> </w:t>
      </w:r>
      <w:r>
        <w:rPr>
          <w:sz w:val="24"/>
          <w:szCs w:val="24"/>
        </w:rPr>
        <w:t>załączniki do</w:t>
      </w:r>
      <w:r w:rsidRPr="00081BBB">
        <w:rPr>
          <w:sz w:val="24"/>
          <w:szCs w:val="24"/>
        </w:rPr>
        <w:t xml:space="preserve"> SIWZ</w:t>
      </w:r>
      <w:r>
        <w:rPr>
          <w:sz w:val="24"/>
          <w:szCs w:val="24"/>
        </w:rPr>
        <w:t>:</w:t>
      </w:r>
    </w:p>
    <w:p w:rsidR="00B07DC4" w:rsidRPr="00FA1F2F" w:rsidRDefault="00B07DC4" w:rsidP="00A221D5">
      <w:pPr>
        <w:tabs>
          <w:tab w:val="left" w:pos="1134"/>
        </w:tabs>
        <w:ind w:left="1134" w:hanging="283"/>
        <w:jc w:val="both"/>
        <w:rPr>
          <w:sz w:val="24"/>
        </w:rPr>
      </w:pPr>
      <w:r>
        <w:rPr>
          <w:sz w:val="24"/>
        </w:rPr>
        <w:t>1)</w:t>
      </w:r>
      <w:r>
        <w:rPr>
          <w:sz w:val="24"/>
        </w:rPr>
        <w:tab/>
        <w:t>wzór umowy na świadczenie usługi przewozowej,</w:t>
      </w:r>
    </w:p>
    <w:p w:rsidR="00B07DC4" w:rsidRDefault="00B07DC4" w:rsidP="009016CC">
      <w:pPr>
        <w:tabs>
          <w:tab w:val="left" w:pos="1134"/>
        </w:tabs>
        <w:ind w:left="1134" w:hanging="283"/>
        <w:jc w:val="both"/>
        <w:rPr>
          <w:sz w:val="24"/>
        </w:rPr>
      </w:pPr>
      <w:r>
        <w:rPr>
          <w:sz w:val="24"/>
        </w:rPr>
        <w:t>2) opis przedmiotu zamówienia (OPZ),</w:t>
      </w:r>
    </w:p>
    <w:p w:rsidR="00B07DC4" w:rsidRDefault="00B07DC4" w:rsidP="009016CC">
      <w:pPr>
        <w:tabs>
          <w:tab w:val="left" w:pos="1134"/>
        </w:tabs>
        <w:ind w:left="1134" w:hanging="283"/>
        <w:jc w:val="both"/>
        <w:rPr>
          <w:sz w:val="24"/>
        </w:rPr>
      </w:pPr>
      <w:r>
        <w:rPr>
          <w:sz w:val="24"/>
        </w:rPr>
        <w:t>3) tabelaryczne rozkłady jazdy,</w:t>
      </w:r>
    </w:p>
    <w:p w:rsidR="00B07DC4" w:rsidRDefault="00B07DC4" w:rsidP="009016CC">
      <w:pPr>
        <w:tabs>
          <w:tab w:val="left" w:pos="1134"/>
        </w:tabs>
        <w:ind w:left="1134" w:hanging="283"/>
        <w:jc w:val="both"/>
        <w:rPr>
          <w:sz w:val="24"/>
        </w:rPr>
      </w:pPr>
      <w:r>
        <w:rPr>
          <w:sz w:val="24"/>
        </w:rPr>
        <w:t>4) parametry linii tramwaju wodnego,</w:t>
      </w:r>
    </w:p>
    <w:p w:rsidR="00B07DC4" w:rsidRDefault="00B07DC4" w:rsidP="009016CC">
      <w:pPr>
        <w:tabs>
          <w:tab w:val="left" w:pos="1134"/>
        </w:tabs>
        <w:ind w:left="1134" w:hanging="283"/>
        <w:jc w:val="both"/>
        <w:rPr>
          <w:sz w:val="24"/>
        </w:rPr>
      </w:pPr>
      <w:r>
        <w:rPr>
          <w:sz w:val="24"/>
        </w:rPr>
        <w:t xml:space="preserve">5) </w:t>
      </w:r>
      <w:r>
        <w:rPr>
          <w:sz w:val="24"/>
          <w:szCs w:val="24"/>
        </w:rPr>
        <w:t>wykaz jednostek pływających przewidzianych do obsługi linii tramwaju wodnego wraz z określeniem wielkości pracy przewozowej</w:t>
      </w:r>
    </w:p>
    <w:p w:rsidR="00B07DC4" w:rsidRPr="00A221D5" w:rsidRDefault="00B07DC4" w:rsidP="009016CC">
      <w:pPr>
        <w:tabs>
          <w:tab w:val="left" w:pos="1134"/>
        </w:tabs>
        <w:ind w:left="1134" w:hanging="283"/>
        <w:jc w:val="both"/>
        <w:rPr>
          <w:sz w:val="24"/>
        </w:rPr>
      </w:pPr>
      <w:r>
        <w:rPr>
          <w:sz w:val="24"/>
        </w:rPr>
        <w:t>6) wzór umowy obejmującej sprzedaż biletów</w:t>
      </w:r>
      <w:r w:rsidRPr="005330CA">
        <w:rPr>
          <w:sz w:val="24"/>
        </w:rPr>
        <w:t xml:space="preserve"> </w:t>
      </w:r>
      <w:r>
        <w:rPr>
          <w:sz w:val="24"/>
        </w:rPr>
        <w:t xml:space="preserve">wraz z wykazem osób uprawnionych do bezpłatnych i ulgowych przejazdów regularnym transportem wodnym wraz </w:t>
      </w:r>
      <w:r>
        <w:rPr>
          <w:sz w:val="24"/>
        </w:rPr>
        <w:br/>
        <w:t>z określeniem dokumentów poświadczających uprawnienie,</w:t>
      </w:r>
    </w:p>
    <w:p w:rsidR="00B07DC4" w:rsidRDefault="00B07DC4" w:rsidP="009016CC">
      <w:pPr>
        <w:tabs>
          <w:tab w:val="left" w:pos="-4820"/>
        </w:tabs>
        <w:ind w:left="851"/>
        <w:jc w:val="both"/>
        <w:rPr>
          <w:spacing w:val="-2"/>
          <w:sz w:val="24"/>
          <w:szCs w:val="24"/>
        </w:rPr>
      </w:pPr>
      <w:r w:rsidRPr="00081BBB">
        <w:rPr>
          <w:spacing w:val="-4"/>
          <w:sz w:val="24"/>
          <w:szCs w:val="24"/>
        </w:rPr>
        <w:t>które dostępne są na stronie internetowej Zamawiającego</w:t>
      </w:r>
      <w:r>
        <w:rPr>
          <w:spacing w:val="-4"/>
          <w:sz w:val="24"/>
          <w:szCs w:val="24"/>
        </w:rPr>
        <w:t xml:space="preserve"> </w:t>
      </w:r>
      <w:hyperlink r:id="rId12" w:history="1">
        <w:r w:rsidRPr="00081BBB">
          <w:rPr>
            <w:b/>
            <w:sz w:val="24"/>
            <w:szCs w:val="24"/>
            <w:u w:val="single"/>
          </w:rPr>
          <w:t>www.zdmikp.bydgoszcz.pl</w:t>
        </w:r>
      </w:hyperlink>
      <w:r w:rsidRPr="00081BBB">
        <w:rPr>
          <w:spacing w:val="-4"/>
          <w:sz w:val="24"/>
          <w:szCs w:val="24"/>
        </w:rPr>
        <w:t xml:space="preserve">, </w:t>
      </w:r>
      <w:r>
        <w:rPr>
          <w:spacing w:val="-4"/>
          <w:sz w:val="24"/>
          <w:szCs w:val="24"/>
        </w:rPr>
        <w:br/>
      </w:r>
      <w:r w:rsidRPr="00081BBB">
        <w:rPr>
          <w:spacing w:val="-4"/>
          <w:sz w:val="24"/>
          <w:szCs w:val="24"/>
        </w:rPr>
        <w:t>w miejscu ogłoszenia niniejszego</w:t>
      </w:r>
      <w:r w:rsidRPr="00081BBB">
        <w:rPr>
          <w:spacing w:val="-2"/>
          <w:sz w:val="24"/>
          <w:szCs w:val="24"/>
        </w:rPr>
        <w:t xml:space="preserve"> postępowania</w:t>
      </w:r>
      <w:r>
        <w:rPr>
          <w:spacing w:val="-2"/>
          <w:sz w:val="24"/>
          <w:szCs w:val="24"/>
        </w:rPr>
        <w:t>.</w:t>
      </w:r>
      <w:r w:rsidRPr="00081BBB">
        <w:rPr>
          <w:spacing w:val="-2"/>
          <w:sz w:val="24"/>
          <w:szCs w:val="24"/>
        </w:rPr>
        <w:t xml:space="preserve"> </w:t>
      </w:r>
    </w:p>
    <w:p w:rsidR="00B07DC4" w:rsidRPr="00125F9E" w:rsidRDefault="00B07DC4" w:rsidP="00CA72EE">
      <w:pPr>
        <w:ind w:left="851" w:hanging="567"/>
        <w:jc w:val="both"/>
        <w:rPr>
          <w:sz w:val="24"/>
        </w:rPr>
      </w:pPr>
      <w:r w:rsidRPr="00125F9E">
        <w:rPr>
          <w:sz w:val="24"/>
        </w:rPr>
        <w:t>3.</w:t>
      </w:r>
      <w:r>
        <w:rPr>
          <w:sz w:val="24"/>
        </w:rPr>
        <w:t>3</w:t>
      </w:r>
      <w:r w:rsidRPr="00125F9E">
        <w:rPr>
          <w:sz w:val="24"/>
        </w:rPr>
        <w:t>.</w:t>
      </w:r>
      <w:r w:rsidRPr="00125F9E">
        <w:rPr>
          <w:sz w:val="24"/>
        </w:rPr>
        <w:tab/>
        <w:t>Nazwa i kod przedmiotu zamówienia określone we Wspólnym Słowniku Zamówień (CPV) oraz rodzaj zamówienia:</w:t>
      </w:r>
    </w:p>
    <w:p w:rsidR="00B07DC4" w:rsidRPr="00125F9E" w:rsidRDefault="00B07DC4" w:rsidP="00A221D5">
      <w:pPr>
        <w:ind w:left="1135" w:hanging="284"/>
        <w:jc w:val="both"/>
        <w:rPr>
          <w:sz w:val="24"/>
          <w:szCs w:val="24"/>
        </w:rPr>
      </w:pPr>
      <w:r w:rsidRPr="00125F9E">
        <w:rPr>
          <w:sz w:val="24"/>
          <w:szCs w:val="24"/>
        </w:rPr>
        <w:t>1</w:t>
      </w:r>
      <w:r>
        <w:rPr>
          <w:sz w:val="24"/>
          <w:szCs w:val="24"/>
        </w:rPr>
        <w:t>)</w:t>
      </w:r>
      <w:r w:rsidRPr="00125F9E">
        <w:rPr>
          <w:sz w:val="24"/>
          <w:szCs w:val="24"/>
        </w:rPr>
        <w:tab/>
        <w:t xml:space="preserve">kody CPV: </w:t>
      </w:r>
    </w:p>
    <w:p w:rsidR="00B07DC4" w:rsidRDefault="00B07DC4" w:rsidP="00CA72EE">
      <w:pPr>
        <w:autoSpaceDE w:val="0"/>
        <w:autoSpaceDN w:val="0"/>
        <w:adjustRightInd w:val="0"/>
        <w:spacing w:before="60"/>
        <w:ind w:left="2410" w:right="-142" w:hanging="1276"/>
        <w:rPr>
          <w:sz w:val="24"/>
          <w:szCs w:val="24"/>
        </w:rPr>
      </w:pPr>
      <w:r w:rsidRPr="00125F9E">
        <w:rPr>
          <w:sz w:val="24"/>
          <w:szCs w:val="24"/>
        </w:rPr>
        <w:t>Przedmiot główny</w:t>
      </w:r>
      <w:r>
        <w:rPr>
          <w:sz w:val="24"/>
          <w:szCs w:val="24"/>
        </w:rPr>
        <w:t>: 60.60.00.00-4</w:t>
      </w:r>
      <w:r w:rsidRPr="00EC247E">
        <w:rPr>
          <w:sz w:val="24"/>
          <w:szCs w:val="24"/>
        </w:rPr>
        <w:t xml:space="preserve"> – usługi </w:t>
      </w:r>
      <w:r>
        <w:rPr>
          <w:sz w:val="24"/>
          <w:szCs w:val="24"/>
        </w:rPr>
        <w:t>transportu wodnego,</w:t>
      </w:r>
    </w:p>
    <w:p w:rsidR="00B07DC4" w:rsidRPr="00125F9E" w:rsidRDefault="00B07DC4" w:rsidP="00A221D5">
      <w:pPr>
        <w:spacing w:before="120"/>
        <w:ind w:left="1135" w:hanging="284"/>
        <w:jc w:val="both"/>
        <w:rPr>
          <w:sz w:val="24"/>
          <w:szCs w:val="24"/>
        </w:rPr>
      </w:pPr>
      <w:r w:rsidRPr="00125F9E">
        <w:rPr>
          <w:sz w:val="24"/>
          <w:szCs w:val="24"/>
        </w:rPr>
        <w:t>2</w:t>
      </w:r>
      <w:r>
        <w:rPr>
          <w:sz w:val="24"/>
          <w:szCs w:val="24"/>
        </w:rPr>
        <w:t>)</w:t>
      </w:r>
      <w:r w:rsidRPr="00125F9E">
        <w:rPr>
          <w:sz w:val="24"/>
          <w:szCs w:val="24"/>
        </w:rPr>
        <w:tab/>
        <w:t xml:space="preserve">rodzaj zamówienia: </w:t>
      </w:r>
      <w:r>
        <w:rPr>
          <w:sz w:val="24"/>
          <w:szCs w:val="24"/>
        </w:rPr>
        <w:t xml:space="preserve">usługi </w:t>
      </w:r>
      <w:r w:rsidRPr="00AB7137">
        <w:rPr>
          <w:sz w:val="24"/>
          <w:szCs w:val="24"/>
        </w:rPr>
        <w:t>w rozumieniu art.2 pkt 10 UPZP</w:t>
      </w:r>
      <w:r w:rsidRPr="00125F9E">
        <w:rPr>
          <w:sz w:val="24"/>
          <w:szCs w:val="24"/>
        </w:rPr>
        <w:t>.</w:t>
      </w:r>
    </w:p>
    <w:p w:rsidR="00B07DC4" w:rsidRPr="0048065A" w:rsidRDefault="00B07DC4" w:rsidP="00A221D5">
      <w:pPr>
        <w:tabs>
          <w:tab w:val="left" w:pos="851"/>
        </w:tabs>
        <w:spacing w:before="120"/>
        <w:ind w:left="851" w:hanging="567"/>
        <w:jc w:val="both"/>
        <w:rPr>
          <w:sz w:val="24"/>
          <w:szCs w:val="24"/>
        </w:rPr>
      </w:pPr>
      <w:r w:rsidRPr="0048065A">
        <w:rPr>
          <w:sz w:val="24"/>
          <w:szCs w:val="24"/>
        </w:rPr>
        <w:t>3.</w:t>
      </w:r>
      <w:r>
        <w:rPr>
          <w:sz w:val="24"/>
          <w:szCs w:val="24"/>
        </w:rPr>
        <w:t>4</w:t>
      </w:r>
      <w:r w:rsidRPr="0048065A">
        <w:rPr>
          <w:sz w:val="24"/>
        </w:rPr>
        <w:tab/>
      </w:r>
      <w:r w:rsidRPr="0048065A">
        <w:rPr>
          <w:sz w:val="24"/>
          <w:szCs w:val="24"/>
        </w:rPr>
        <w:t>Wymagania Zamawiającego, o których mowa w art. 29 ust. 3a UPZP:</w:t>
      </w:r>
    </w:p>
    <w:p w:rsidR="00B07DC4" w:rsidRPr="00296158" w:rsidRDefault="00B07DC4" w:rsidP="00296158">
      <w:pPr>
        <w:ind w:left="851"/>
        <w:jc w:val="both"/>
        <w:rPr>
          <w:sz w:val="24"/>
          <w:szCs w:val="24"/>
        </w:rPr>
      </w:pPr>
      <w:r w:rsidRPr="00296158">
        <w:rPr>
          <w:sz w:val="24"/>
          <w:szCs w:val="24"/>
        </w:rPr>
        <w:t xml:space="preserve">Zamawiający </w:t>
      </w:r>
      <w:r w:rsidRPr="00296158">
        <w:rPr>
          <w:b/>
          <w:sz w:val="24"/>
          <w:szCs w:val="24"/>
        </w:rPr>
        <w:t>nie wymaga</w:t>
      </w:r>
      <w:r w:rsidRPr="00296158">
        <w:rPr>
          <w:sz w:val="24"/>
          <w:szCs w:val="24"/>
        </w:rPr>
        <w:t xml:space="preserve"> zatrudnienia przez wykonawcę lub podwykonawcę na podstawie umowy o pracę, osób wykonujących czynności (wskazanych przez Zamawiającego w niniejszej SIWZ) w zakresie realizacji zamówienia, w sposób określony w art. 22 § 1 ustawy z dnia 26 czerwca 1974 r.- Kodeks pracy (Dz. U. z 2014, poz. 1502 </w:t>
      </w:r>
      <w:r>
        <w:rPr>
          <w:sz w:val="24"/>
          <w:szCs w:val="24"/>
        </w:rPr>
        <w:br/>
      </w:r>
      <w:r w:rsidRPr="00296158">
        <w:rPr>
          <w:sz w:val="24"/>
          <w:szCs w:val="24"/>
        </w:rPr>
        <w:t>z późn. zm.)</w:t>
      </w:r>
    </w:p>
    <w:p w:rsidR="00B07DC4" w:rsidRPr="005B25A5" w:rsidRDefault="00B07DC4" w:rsidP="00CA72EE">
      <w:pPr>
        <w:tabs>
          <w:tab w:val="left" w:pos="851"/>
        </w:tabs>
        <w:ind w:left="851" w:hanging="567"/>
        <w:jc w:val="both"/>
        <w:rPr>
          <w:sz w:val="24"/>
          <w:szCs w:val="24"/>
        </w:rPr>
      </w:pPr>
      <w:r w:rsidRPr="005B25A5">
        <w:rPr>
          <w:sz w:val="24"/>
          <w:szCs w:val="24"/>
        </w:rPr>
        <w:t>3.5</w:t>
      </w:r>
      <w:r w:rsidRPr="005B25A5">
        <w:rPr>
          <w:sz w:val="24"/>
        </w:rPr>
        <w:tab/>
      </w:r>
      <w:r w:rsidRPr="005B25A5">
        <w:rPr>
          <w:sz w:val="24"/>
          <w:szCs w:val="24"/>
        </w:rPr>
        <w:t xml:space="preserve">Wymagania Zamawiającego, o których mowa w art. 29 </w:t>
      </w:r>
      <w:r w:rsidRPr="00B50D13">
        <w:rPr>
          <w:spacing w:val="-4"/>
          <w:sz w:val="24"/>
          <w:szCs w:val="24"/>
        </w:rPr>
        <w:t>ust</w:t>
      </w:r>
      <w:r w:rsidRPr="005B25A5">
        <w:rPr>
          <w:sz w:val="24"/>
          <w:szCs w:val="24"/>
        </w:rPr>
        <w:t>. 4</w:t>
      </w:r>
      <w:r>
        <w:rPr>
          <w:sz w:val="24"/>
          <w:szCs w:val="24"/>
        </w:rPr>
        <w:t>, 5 i 6</w:t>
      </w:r>
      <w:r w:rsidRPr="005B25A5">
        <w:rPr>
          <w:sz w:val="24"/>
          <w:szCs w:val="24"/>
        </w:rPr>
        <w:t xml:space="preserve"> UPZP:</w:t>
      </w:r>
    </w:p>
    <w:p w:rsidR="00B07DC4" w:rsidRPr="0048065A" w:rsidRDefault="00B07DC4" w:rsidP="00A221D5">
      <w:pPr>
        <w:ind w:left="851"/>
        <w:jc w:val="both"/>
        <w:rPr>
          <w:sz w:val="24"/>
          <w:szCs w:val="24"/>
        </w:rPr>
      </w:pPr>
      <w:r w:rsidRPr="00334505">
        <w:rPr>
          <w:spacing w:val="-2"/>
          <w:sz w:val="24"/>
          <w:szCs w:val="24"/>
        </w:rPr>
        <w:t xml:space="preserve">Zamawiający </w:t>
      </w:r>
      <w:r w:rsidRPr="00334505">
        <w:rPr>
          <w:b/>
          <w:spacing w:val="-2"/>
          <w:sz w:val="24"/>
          <w:szCs w:val="24"/>
        </w:rPr>
        <w:t>nie przewiduje</w:t>
      </w:r>
      <w:r w:rsidRPr="00334505">
        <w:rPr>
          <w:spacing w:val="-2"/>
          <w:sz w:val="24"/>
          <w:szCs w:val="24"/>
        </w:rPr>
        <w:t xml:space="preserve"> wymagań zawiązanych z realizacją zamówienia, określonych</w:t>
      </w:r>
      <w:r w:rsidRPr="005B25A5">
        <w:rPr>
          <w:sz w:val="24"/>
          <w:szCs w:val="24"/>
        </w:rPr>
        <w:t xml:space="preserve"> w art. 29 ust. 4</w:t>
      </w:r>
      <w:r>
        <w:rPr>
          <w:sz w:val="24"/>
          <w:szCs w:val="24"/>
        </w:rPr>
        <w:t>, 5 i 6</w:t>
      </w:r>
      <w:r w:rsidRPr="005B25A5">
        <w:rPr>
          <w:sz w:val="24"/>
          <w:szCs w:val="24"/>
        </w:rPr>
        <w:t xml:space="preserve"> UPZP.</w:t>
      </w:r>
    </w:p>
    <w:p w:rsidR="00B07DC4" w:rsidRDefault="00B07DC4" w:rsidP="00433B4A">
      <w:pPr>
        <w:pStyle w:val="Subhead2"/>
        <w:tabs>
          <w:tab w:val="left" w:pos="284"/>
        </w:tabs>
        <w:spacing w:before="120" w:after="120"/>
      </w:pPr>
      <w:r>
        <w:t>4.</w:t>
      </w:r>
      <w:r>
        <w:tab/>
        <w:t>Opis części zamówienia, jeżeli zamawiający dopuszcza składanie ofert częściowych</w:t>
      </w:r>
    </w:p>
    <w:p w:rsidR="00B07DC4" w:rsidRPr="000877FA" w:rsidRDefault="00B07DC4" w:rsidP="000877FA">
      <w:pPr>
        <w:tabs>
          <w:tab w:val="left" w:pos="851"/>
        </w:tabs>
        <w:ind w:left="851" w:hanging="567"/>
        <w:jc w:val="both"/>
        <w:rPr>
          <w:spacing w:val="-2"/>
          <w:sz w:val="24"/>
          <w:szCs w:val="24"/>
        </w:rPr>
      </w:pPr>
      <w:r w:rsidRPr="000877FA">
        <w:rPr>
          <w:spacing w:val="-2"/>
          <w:sz w:val="24"/>
          <w:szCs w:val="24"/>
        </w:rPr>
        <w:t>4.1.</w:t>
      </w:r>
      <w:r w:rsidRPr="000877FA">
        <w:rPr>
          <w:spacing w:val="-2"/>
          <w:sz w:val="24"/>
          <w:szCs w:val="24"/>
        </w:rPr>
        <w:tab/>
        <w:t xml:space="preserve">Zamawiający </w:t>
      </w:r>
      <w:r w:rsidRPr="000877FA">
        <w:rPr>
          <w:b/>
          <w:spacing w:val="-2"/>
          <w:sz w:val="24"/>
          <w:szCs w:val="24"/>
        </w:rPr>
        <w:t>nie dopuszcza</w:t>
      </w:r>
      <w:r w:rsidRPr="000877FA">
        <w:rPr>
          <w:spacing w:val="-2"/>
          <w:sz w:val="24"/>
          <w:szCs w:val="24"/>
        </w:rPr>
        <w:t xml:space="preserve"> składania ofert częściowych.</w:t>
      </w:r>
    </w:p>
    <w:p w:rsidR="00B07DC4" w:rsidRDefault="00B07DC4" w:rsidP="00D00340">
      <w:pPr>
        <w:tabs>
          <w:tab w:val="left" w:pos="1134"/>
        </w:tabs>
        <w:ind w:left="1134"/>
        <w:jc w:val="both"/>
        <w:rPr>
          <w:spacing w:val="-2"/>
          <w:sz w:val="24"/>
          <w:szCs w:val="24"/>
        </w:rPr>
      </w:pPr>
    </w:p>
    <w:p w:rsidR="00B07DC4" w:rsidRDefault="00B07DC4" w:rsidP="001A7707">
      <w:pPr>
        <w:pStyle w:val="Subhead2"/>
        <w:tabs>
          <w:tab w:val="left" w:pos="284"/>
        </w:tabs>
        <w:spacing w:before="240" w:after="60"/>
        <w:ind w:left="284" w:hanging="284"/>
        <w:jc w:val="both"/>
      </w:pPr>
      <w:r>
        <w:t>5.</w:t>
      </w:r>
      <w:r>
        <w:tab/>
        <w:t>Maksymalna liczba wykonawców, z którymi zamawiający zawrze umowę ramową, jeżeli zamawiający przewiduje zawarcie umowy ramowej</w:t>
      </w:r>
    </w:p>
    <w:p w:rsidR="00B07DC4" w:rsidRDefault="00B07DC4" w:rsidP="004C08D8">
      <w:pPr>
        <w:ind w:left="284"/>
        <w:jc w:val="both"/>
        <w:rPr>
          <w:rFonts w:eastAsia="Batang"/>
          <w:sz w:val="24"/>
        </w:rPr>
      </w:pPr>
      <w:r>
        <w:rPr>
          <w:rFonts w:eastAsia="Batang"/>
          <w:sz w:val="24"/>
        </w:rPr>
        <w:t xml:space="preserve">Zamawiający </w:t>
      </w:r>
      <w:r>
        <w:rPr>
          <w:rFonts w:eastAsia="Batang"/>
          <w:b/>
          <w:sz w:val="24"/>
        </w:rPr>
        <w:t>nie przewiduje</w:t>
      </w:r>
      <w:r>
        <w:rPr>
          <w:rFonts w:eastAsia="Batang"/>
          <w:sz w:val="24"/>
        </w:rPr>
        <w:t xml:space="preserve"> zawarcia umowy ramowej.</w:t>
      </w:r>
    </w:p>
    <w:p w:rsidR="00B07DC4" w:rsidRDefault="00B07DC4" w:rsidP="001A7707">
      <w:pPr>
        <w:pStyle w:val="Subhead2"/>
        <w:tabs>
          <w:tab w:val="left" w:pos="284"/>
        </w:tabs>
        <w:spacing w:before="240" w:after="120"/>
        <w:ind w:left="284" w:hanging="284"/>
        <w:jc w:val="both"/>
      </w:pPr>
      <w:r>
        <w:t>6.</w:t>
      </w:r>
      <w:r>
        <w:tab/>
      </w:r>
      <w:r w:rsidRPr="00433B4A">
        <w:t>Informacja o przewidzianych zamówieniach, o których mowa w art. 67 ust. 1 pkt 6 UPZP, jeżeli Zamawiający przewiduje udzielenie takich zamówień</w:t>
      </w:r>
    </w:p>
    <w:p w:rsidR="00B07DC4" w:rsidRPr="00147641" w:rsidRDefault="00B07DC4" w:rsidP="006771E0">
      <w:pPr>
        <w:numPr>
          <w:ilvl w:val="1"/>
          <w:numId w:val="38"/>
        </w:numPr>
        <w:tabs>
          <w:tab w:val="left" w:pos="851"/>
        </w:tabs>
        <w:ind w:left="851" w:hanging="567"/>
        <w:jc w:val="both"/>
        <w:rPr>
          <w:spacing w:val="-6"/>
          <w:sz w:val="24"/>
          <w:szCs w:val="24"/>
        </w:rPr>
      </w:pPr>
      <w:r w:rsidRPr="00147641">
        <w:rPr>
          <w:spacing w:val="-6"/>
          <w:sz w:val="24"/>
          <w:szCs w:val="24"/>
        </w:rPr>
        <w:t xml:space="preserve">Zamawiający przewiduje udzielenie wykonawcy zamówień, o których mowa w art. 67 ust. 1 pkt 6 UPZP, polegających na powtórzeniu podobnych </w:t>
      </w:r>
      <w:r>
        <w:rPr>
          <w:spacing w:val="-6"/>
          <w:sz w:val="24"/>
          <w:szCs w:val="24"/>
        </w:rPr>
        <w:t>usług</w:t>
      </w:r>
      <w:r w:rsidRPr="00147641">
        <w:rPr>
          <w:spacing w:val="-6"/>
          <w:sz w:val="24"/>
          <w:szCs w:val="24"/>
        </w:rPr>
        <w:t xml:space="preserve">, które są zgodne </w:t>
      </w:r>
      <w:r>
        <w:rPr>
          <w:spacing w:val="-6"/>
          <w:sz w:val="24"/>
          <w:szCs w:val="24"/>
        </w:rPr>
        <w:br/>
      </w:r>
      <w:r w:rsidRPr="00147641">
        <w:rPr>
          <w:spacing w:val="-6"/>
          <w:sz w:val="24"/>
          <w:szCs w:val="24"/>
        </w:rPr>
        <w:t>z przedmiotem zamówienia podstawowego</w:t>
      </w:r>
    </w:p>
    <w:p w:rsidR="00B07DC4" w:rsidRPr="00FB0544" w:rsidRDefault="00B07DC4" w:rsidP="006771E0">
      <w:pPr>
        <w:numPr>
          <w:ilvl w:val="1"/>
          <w:numId w:val="38"/>
        </w:numPr>
        <w:tabs>
          <w:tab w:val="left" w:pos="851"/>
        </w:tabs>
        <w:ind w:left="851" w:hanging="567"/>
        <w:jc w:val="both"/>
        <w:rPr>
          <w:sz w:val="24"/>
          <w:szCs w:val="24"/>
        </w:rPr>
      </w:pPr>
      <w:r w:rsidRPr="00FB0544">
        <w:rPr>
          <w:sz w:val="24"/>
          <w:szCs w:val="24"/>
        </w:rPr>
        <w:t>Zamawiający udzieli ww. zamówień tylko wtedy, gdy będzie posiadał środki finansowe na ich wykonanie.</w:t>
      </w:r>
    </w:p>
    <w:p w:rsidR="00B07DC4" w:rsidRPr="00FB0544" w:rsidRDefault="00B07DC4" w:rsidP="006771E0">
      <w:pPr>
        <w:numPr>
          <w:ilvl w:val="1"/>
          <w:numId w:val="38"/>
        </w:numPr>
        <w:tabs>
          <w:tab w:val="left" w:pos="851"/>
        </w:tabs>
        <w:ind w:left="567" w:hanging="283"/>
        <w:jc w:val="both"/>
        <w:rPr>
          <w:sz w:val="24"/>
          <w:szCs w:val="24"/>
        </w:rPr>
      </w:pPr>
      <w:r w:rsidRPr="00FB0544">
        <w:rPr>
          <w:sz w:val="24"/>
          <w:szCs w:val="24"/>
        </w:rPr>
        <w:t>Na okoliczność wystąpienia ww. zamówień, zostanie zawarta odrębna umowa.</w:t>
      </w:r>
    </w:p>
    <w:p w:rsidR="00B07DC4" w:rsidRPr="005B25A5" w:rsidRDefault="00B07DC4" w:rsidP="00EF0B15">
      <w:pPr>
        <w:pStyle w:val="Subhead2"/>
        <w:tabs>
          <w:tab w:val="left" w:pos="284"/>
        </w:tabs>
        <w:spacing w:before="240" w:after="120"/>
        <w:jc w:val="both"/>
      </w:pPr>
      <w:r w:rsidRPr="005B25A5">
        <w:t>7.</w:t>
      </w:r>
      <w:r w:rsidRPr="005B25A5">
        <w:tab/>
        <w:t>Opis sposobu przedstawiania ofert wariantowych oraz minimalne warunki, jakim muszą odpowiadać oferty wariantowe wraz z wybranymi kryteriami oceny, jeżeli zamawiający wymaga lub dopuszcza ich składanie</w:t>
      </w:r>
    </w:p>
    <w:p w:rsidR="00B07DC4" w:rsidRDefault="00B07DC4" w:rsidP="00C026EF">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rsidR="00B07DC4" w:rsidRPr="00D50793" w:rsidRDefault="00B07DC4" w:rsidP="00C026EF">
      <w:pPr>
        <w:pStyle w:val="Subhead2"/>
        <w:tabs>
          <w:tab w:val="left" w:pos="284"/>
        </w:tabs>
        <w:spacing w:before="240" w:after="120"/>
        <w:ind w:left="284" w:hanging="284"/>
        <w:jc w:val="both"/>
        <w:rPr>
          <w:spacing w:val="-4"/>
        </w:rPr>
      </w:pPr>
      <w:r w:rsidRPr="00D50793">
        <w:t>8.</w:t>
      </w:r>
      <w:r w:rsidRPr="00D50793">
        <w:tab/>
        <w:t xml:space="preserve">Informacje o obowiązku osobistego wykonania przez wykonawcę kluczowych części </w:t>
      </w:r>
      <w:r w:rsidRPr="00D50793">
        <w:rPr>
          <w:spacing w:val="-4"/>
        </w:rPr>
        <w:t>zamówienia, jeżeli Zamawiający dokonuje takiego zastrzeżenia</w:t>
      </w:r>
      <w:r>
        <w:rPr>
          <w:spacing w:val="-4"/>
        </w:rPr>
        <w:t xml:space="preserve"> zgodnie z art. 36a ust. 2 UPZP</w:t>
      </w:r>
    </w:p>
    <w:p w:rsidR="00B07DC4" w:rsidRPr="00726534" w:rsidRDefault="00B07DC4" w:rsidP="00C026EF">
      <w:pPr>
        <w:tabs>
          <w:tab w:val="left" w:pos="851"/>
        </w:tabs>
        <w:ind w:left="851" w:hanging="567"/>
        <w:jc w:val="both"/>
        <w:rPr>
          <w:i/>
          <w:sz w:val="24"/>
        </w:rPr>
      </w:pPr>
      <w:r w:rsidRPr="00726534">
        <w:rPr>
          <w:sz w:val="24"/>
        </w:rPr>
        <w:t>8.1.</w:t>
      </w:r>
      <w:r w:rsidRPr="00726534">
        <w:rPr>
          <w:sz w:val="24"/>
        </w:rPr>
        <w:tab/>
      </w:r>
      <w:r w:rsidRPr="00726534">
        <w:rPr>
          <w:spacing w:val="-2"/>
          <w:sz w:val="24"/>
        </w:rPr>
        <w:t>Zamawiający nie zastrzega obowiązku osobistego wykonania przez wykonawcę kluczowych</w:t>
      </w:r>
      <w:r w:rsidRPr="00726534">
        <w:rPr>
          <w:sz w:val="24"/>
        </w:rPr>
        <w:t xml:space="preserve"> </w:t>
      </w:r>
      <w:r w:rsidRPr="00726534">
        <w:rPr>
          <w:spacing w:val="-2"/>
          <w:sz w:val="24"/>
        </w:rPr>
        <w:t>części zamówienia na usługi, zgodnie z art. 36a ust. 2 pkt 1 UPZP.</w:t>
      </w:r>
    </w:p>
    <w:p w:rsidR="00B07DC4" w:rsidRPr="00726534" w:rsidRDefault="00B07DC4" w:rsidP="00C026EF">
      <w:pPr>
        <w:tabs>
          <w:tab w:val="left" w:pos="851"/>
        </w:tabs>
        <w:ind w:left="851" w:hanging="567"/>
        <w:jc w:val="both"/>
        <w:rPr>
          <w:sz w:val="24"/>
        </w:rPr>
      </w:pPr>
      <w:r w:rsidRPr="00726534">
        <w:rPr>
          <w:sz w:val="24"/>
        </w:rPr>
        <w:t>8.2.</w:t>
      </w:r>
      <w:r w:rsidRPr="00726534">
        <w:rPr>
          <w:sz w:val="24"/>
        </w:rPr>
        <w:tab/>
        <w:t>Wykonawca może powierzyć wykonanie części zamówienia podwykonawcom.</w:t>
      </w:r>
    </w:p>
    <w:p w:rsidR="00B07DC4" w:rsidRPr="005E59B6" w:rsidRDefault="00B07DC4" w:rsidP="00C026EF">
      <w:pPr>
        <w:tabs>
          <w:tab w:val="left" w:pos="851"/>
        </w:tabs>
        <w:ind w:left="851" w:hanging="567"/>
        <w:jc w:val="both"/>
        <w:rPr>
          <w:sz w:val="24"/>
        </w:rPr>
      </w:pPr>
      <w:r w:rsidRPr="005E59B6">
        <w:rPr>
          <w:sz w:val="24"/>
        </w:rPr>
        <w:t>8.3.</w:t>
      </w:r>
      <w:r w:rsidRPr="005E59B6">
        <w:rPr>
          <w:sz w:val="24"/>
        </w:rPr>
        <w:tab/>
      </w:r>
      <w:r w:rsidRPr="005E59B6">
        <w:rPr>
          <w:spacing w:val="-2"/>
          <w:sz w:val="24"/>
        </w:rPr>
        <w:t xml:space="preserve">Zamawiający żąda wskazania przez wykonawcę w oświadczeniu o spełnianiu warunków udziału w postępowaniu części zamówienia (zakresu rzeczowego), której wykonanie zamierza powierzyć podwykonawcy. </w:t>
      </w:r>
    </w:p>
    <w:p w:rsidR="00B07DC4" w:rsidRPr="00726534" w:rsidRDefault="00B07DC4" w:rsidP="00C026EF">
      <w:pPr>
        <w:tabs>
          <w:tab w:val="left" w:pos="851"/>
        </w:tabs>
        <w:ind w:left="851"/>
        <w:jc w:val="both"/>
        <w:rPr>
          <w:spacing w:val="-4"/>
          <w:sz w:val="24"/>
        </w:rPr>
      </w:pPr>
      <w:r w:rsidRPr="005E59B6">
        <w:rPr>
          <w:sz w:val="24"/>
        </w:rPr>
        <w:t xml:space="preserve">Zamawiający żąda, aby przed przystąpieniem do wykonania zamówienia wykonawca, o ile są już znane podał nazwy albo imiona i nazwiska oraz dane kontaktowe podwykonawców </w:t>
      </w:r>
      <w:r w:rsidRPr="005E59B6">
        <w:rPr>
          <w:spacing w:val="-4"/>
          <w:sz w:val="24"/>
        </w:rPr>
        <w:t>osób do kontaktu z nimi, zaangażowanych w usługi</w:t>
      </w:r>
      <w:r>
        <w:rPr>
          <w:spacing w:val="-4"/>
          <w:sz w:val="24"/>
        </w:rPr>
        <w:t>.</w:t>
      </w:r>
      <w:r w:rsidRPr="005E59B6">
        <w:rPr>
          <w:spacing w:val="-4"/>
          <w:sz w:val="24"/>
        </w:rPr>
        <w:t xml:space="preserve">  W przypadku zmiany lub wprowadzenia</w:t>
      </w:r>
      <w:r w:rsidRPr="005E59B6">
        <w:rPr>
          <w:sz w:val="24"/>
        </w:rPr>
        <w:t xml:space="preserve"> </w:t>
      </w:r>
      <w:r w:rsidRPr="005E59B6">
        <w:rPr>
          <w:spacing w:val="-4"/>
          <w:sz w:val="24"/>
        </w:rPr>
        <w:t>nowych podwykonawców na wykonawcy ciąży obowiązek poinformowania Zamawiającego.</w:t>
      </w:r>
    </w:p>
    <w:p w:rsidR="00B07DC4" w:rsidRDefault="00B07DC4" w:rsidP="00C026EF">
      <w:pPr>
        <w:tabs>
          <w:tab w:val="left" w:pos="851"/>
        </w:tabs>
        <w:ind w:left="851" w:hanging="567"/>
        <w:jc w:val="both"/>
        <w:rPr>
          <w:i/>
          <w:spacing w:val="-6"/>
          <w:sz w:val="24"/>
          <w:szCs w:val="24"/>
        </w:rPr>
      </w:pPr>
      <w:r w:rsidRPr="00726534">
        <w:rPr>
          <w:sz w:val="24"/>
        </w:rPr>
        <w:t>8.4.</w:t>
      </w:r>
      <w:r w:rsidRPr="00726534">
        <w:rPr>
          <w:sz w:val="24"/>
        </w:rPr>
        <w:tab/>
      </w:r>
      <w:r w:rsidRPr="00726534">
        <w:rPr>
          <w:sz w:val="24"/>
          <w:szCs w:val="24"/>
        </w:rPr>
        <w:t>Wykonawca, odpowiedzialny jest za działania lub zaniechania osób, z których pomocą zobowiązanie wykonuje</w:t>
      </w:r>
      <w:r w:rsidRPr="00726534">
        <w:rPr>
          <w:i/>
          <w:iCs/>
          <w:sz w:val="24"/>
          <w:szCs w:val="24"/>
        </w:rPr>
        <w:t>,</w:t>
      </w:r>
      <w:r w:rsidRPr="00726534">
        <w:rPr>
          <w:sz w:val="24"/>
          <w:szCs w:val="24"/>
        </w:rPr>
        <w:t xml:space="preserve"> jak również osób, którym wykonanie zobowiązania powierza, jak za własne zachowanie </w:t>
      </w:r>
      <w:r w:rsidRPr="00726534">
        <w:rPr>
          <w:i/>
          <w:iCs/>
          <w:sz w:val="24"/>
          <w:szCs w:val="24"/>
        </w:rPr>
        <w:t>(art.474 K.c)</w:t>
      </w:r>
      <w:r w:rsidRPr="00726534">
        <w:rPr>
          <w:i/>
          <w:spacing w:val="-6"/>
          <w:sz w:val="24"/>
          <w:szCs w:val="24"/>
        </w:rPr>
        <w:t>.</w:t>
      </w:r>
    </w:p>
    <w:p w:rsidR="00B07DC4" w:rsidRDefault="00B07DC4" w:rsidP="001A7707">
      <w:pPr>
        <w:pStyle w:val="Subhead2"/>
        <w:tabs>
          <w:tab w:val="left" w:pos="284"/>
        </w:tabs>
        <w:spacing w:before="240" w:after="120"/>
        <w:ind w:left="284" w:hanging="284"/>
        <w:jc w:val="both"/>
      </w:pPr>
      <w:r>
        <w:t>9.</w:t>
      </w:r>
      <w:r>
        <w:tab/>
        <w:t>Termin wykonania zamówienia</w:t>
      </w:r>
    </w:p>
    <w:p w:rsidR="00B07DC4" w:rsidRDefault="00B07DC4" w:rsidP="004C08D8">
      <w:pPr>
        <w:tabs>
          <w:tab w:val="left" w:pos="-2694"/>
        </w:tabs>
        <w:ind w:left="284"/>
        <w:jc w:val="both"/>
        <w:rPr>
          <w:b/>
          <w:bCs/>
          <w:sz w:val="24"/>
        </w:rPr>
      </w:pPr>
      <w:r>
        <w:rPr>
          <w:sz w:val="24"/>
        </w:rPr>
        <w:t xml:space="preserve">Termin realizacji zamówienia: </w:t>
      </w:r>
      <w:r w:rsidRPr="001A7707">
        <w:rPr>
          <w:b/>
          <w:sz w:val="24"/>
        </w:rPr>
        <w:t xml:space="preserve">od dnia </w:t>
      </w:r>
      <w:r>
        <w:rPr>
          <w:b/>
          <w:sz w:val="24"/>
        </w:rPr>
        <w:t>29.04.2017 r.</w:t>
      </w:r>
      <w:r w:rsidRPr="001A7707">
        <w:rPr>
          <w:b/>
          <w:sz w:val="24"/>
        </w:rPr>
        <w:t xml:space="preserve"> do dnia</w:t>
      </w:r>
      <w:r>
        <w:rPr>
          <w:sz w:val="24"/>
        </w:rPr>
        <w:t xml:space="preserve"> </w:t>
      </w:r>
      <w:r>
        <w:rPr>
          <w:b/>
          <w:bCs/>
          <w:sz w:val="24"/>
        </w:rPr>
        <w:t>30.09.2017 r.</w:t>
      </w:r>
    </w:p>
    <w:p w:rsidR="00B07DC4" w:rsidRPr="008C5E5C" w:rsidRDefault="00B07DC4" w:rsidP="00C026EF">
      <w:pPr>
        <w:pStyle w:val="Subhead2"/>
        <w:tabs>
          <w:tab w:val="left" w:pos="284"/>
        </w:tabs>
        <w:spacing w:before="240" w:after="120"/>
        <w:ind w:left="284" w:hanging="426"/>
        <w:jc w:val="both"/>
        <w:rPr>
          <w:szCs w:val="24"/>
        </w:rPr>
      </w:pPr>
      <w:r w:rsidRPr="008C5E5C">
        <w:rPr>
          <w:szCs w:val="24"/>
        </w:rPr>
        <w:t>10.</w:t>
      </w:r>
      <w:r w:rsidRPr="008C5E5C">
        <w:rPr>
          <w:szCs w:val="24"/>
        </w:rPr>
        <w:tab/>
        <w:t xml:space="preserve">Warunki udziału w postępowaniu </w:t>
      </w:r>
      <w:r>
        <w:rPr>
          <w:szCs w:val="24"/>
        </w:rPr>
        <w:t>oraz podstawy wykluczenia</w:t>
      </w:r>
    </w:p>
    <w:p w:rsidR="00B07DC4" w:rsidRPr="0072406F" w:rsidRDefault="00B07DC4" w:rsidP="00C026E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O udzielenie zamówienia mogą ubiegać się wykonawcy, którzy zgodnie z art. 22 ust. 1 UPZP:</w:t>
      </w:r>
    </w:p>
    <w:p w:rsidR="00B07DC4" w:rsidRPr="0072406F" w:rsidRDefault="00B07DC4" w:rsidP="00C026EF">
      <w:pPr>
        <w:numPr>
          <w:ilvl w:val="1"/>
          <w:numId w:val="31"/>
        </w:numPr>
        <w:tabs>
          <w:tab w:val="clear" w:pos="1440"/>
          <w:tab w:val="num" w:pos="993"/>
        </w:tabs>
        <w:ind w:left="1134" w:hanging="283"/>
        <w:jc w:val="both"/>
        <w:rPr>
          <w:bCs/>
          <w:sz w:val="24"/>
          <w:szCs w:val="24"/>
        </w:rPr>
      </w:pPr>
      <w:r w:rsidRPr="0072406F">
        <w:rPr>
          <w:bCs/>
          <w:sz w:val="24"/>
          <w:szCs w:val="24"/>
        </w:rPr>
        <w:t>nie podlegają wykluczeniu;</w:t>
      </w:r>
    </w:p>
    <w:p w:rsidR="00B07DC4" w:rsidRDefault="00B07DC4" w:rsidP="00C026EF">
      <w:pPr>
        <w:numPr>
          <w:ilvl w:val="1"/>
          <w:numId w:val="31"/>
        </w:numPr>
        <w:tabs>
          <w:tab w:val="clear" w:pos="1440"/>
          <w:tab w:val="num" w:pos="993"/>
        </w:tabs>
        <w:ind w:left="1134" w:hanging="283"/>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Pr>
          <w:bCs/>
          <w:spacing w:val="-4"/>
          <w:sz w:val="24"/>
          <w:szCs w:val="24"/>
        </w:rPr>
        <w:t>3</w:t>
      </w:r>
      <w:r w:rsidRPr="0072406F">
        <w:rPr>
          <w:bCs/>
          <w:spacing w:val="-4"/>
          <w:sz w:val="24"/>
          <w:szCs w:val="24"/>
        </w:rPr>
        <w:t xml:space="preserve"> SIWZ</w:t>
      </w:r>
      <w:r w:rsidRPr="0072406F">
        <w:rPr>
          <w:bCs/>
          <w:sz w:val="24"/>
          <w:szCs w:val="24"/>
        </w:rPr>
        <w:t>.</w:t>
      </w:r>
    </w:p>
    <w:p w:rsidR="00B07DC4" w:rsidRPr="00C31190" w:rsidRDefault="00B07DC4" w:rsidP="00C026EF">
      <w:pPr>
        <w:spacing w:before="120"/>
        <w:ind w:left="851" w:hanging="567"/>
        <w:jc w:val="both"/>
        <w:rPr>
          <w:bCs/>
          <w:sz w:val="24"/>
          <w:szCs w:val="24"/>
        </w:rPr>
      </w:pPr>
      <w:r w:rsidRPr="00C31190">
        <w:rPr>
          <w:bCs/>
          <w:sz w:val="24"/>
          <w:szCs w:val="24"/>
        </w:rPr>
        <w:t>10.2.</w:t>
      </w:r>
      <w:r w:rsidRPr="00C31190">
        <w:rPr>
          <w:bCs/>
          <w:sz w:val="24"/>
          <w:szCs w:val="24"/>
        </w:rPr>
        <w:tab/>
        <w:t xml:space="preserve">Zamawiający określa warunki udziału w postępowaniu oraz wymagane od wykonawców </w:t>
      </w:r>
      <w:r w:rsidRPr="00C31190">
        <w:rPr>
          <w:bCs/>
          <w:spacing w:val="-2"/>
          <w:sz w:val="24"/>
          <w:szCs w:val="24"/>
        </w:rPr>
        <w:t>środki dowodowe w sposób proporcjonalny do przedmiotu zamówienia oraz umożliwiający</w:t>
      </w:r>
      <w:r w:rsidRPr="00C31190">
        <w:rPr>
          <w:bCs/>
          <w:sz w:val="24"/>
          <w:szCs w:val="24"/>
        </w:rPr>
        <w:t xml:space="preserve"> ocenę zdolności wykonawcy do należytego wykonania zamówienia, w szczególności wyrażając je jako minimalne poziomy zdolności.</w:t>
      </w:r>
    </w:p>
    <w:p w:rsidR="00B07DC4" w:rsidRDefault="00B07DC4" w:rsidP="00C026EF">
      <w:pPr>
        <w:ind w:left="851"/>
        <w:jc w:val="both"/>
        <w:rPr>
          <w:bCs/>
          <w:sz w:val="24"/>
          <w:szCs w:val="24"/>
        </w:rPr>
      </w:pPr>
      <w:r w:rsidRPr="00C31190">
        <w:rPr>
          <w:bCs/>
          <w:spacing w:val="-6"/>
          <w:sz w:val="24"/>
          <w:szCs w:val="24"/>
        </w:rPr>
        <w:t>Zamawiający określa takie same warunki udziału postępowaniu dla wykonawców ubiegających</w:t>
      </w:r>
      <w:r w:rsidRPr="00C31190">
        <w:rPr>
          <w:bCs/>
          <w:spacing w:val="-4"/>
          <w:sz w:val="24"/>
          <w:szCs w:val="24"/>
        </w:rPr>
        <w:t xml:space="preserve"> się o udzielenie zamówienia samodzielnie, jak i dla wykonawców występujących</w:t>
      </w:r>
      <w:r w:rsidRPr="00C31190">
        <w:rPr>
          <w:bCs/>
          <w:sz w:val="24"/>
          <w:szCs w:val="24"/>
        </w:rPr>
        <w:t xml:space="preserve"> wspólnie, na podstawie art. 23 ust. 1 UPZP.</w:t>
      </w:r>
    </w:p>
    <w:p w:rsidR="00B07DC4" w:rsidRPr="00D50793" w:rsidRDefault="00B07DC4" w:rsidP="00C026EF">
      <w:pPr>
        <w:spacing w:before="120"/>
        <w:ind w:left="851" w:hanging="567"/>
        <w:jc w:val="both"/>
        <w:rPr>
          <w:b/>
          <w:bCs/>
          <w:sz w:val="24"/>
          <w:szCs w:val="24"/>
        </w:rPr>
      </w:pPr>
      <w:r>
        <w:rPr>
          <w:bCs/>
          <w:sz w:val="24"/>
          <w:szCs w:val="24"/>
        </w:rPr>
        <w:t>10.3.</w:t>
      </w:r>
      <w:r>
        <w:rPr>
          <w:bCs/>
          <w:sz w:val="24"/>
          <w:szCs w:val="24"/>
        </w:rPr>
        <w:tab/>
      </w:r>
      <w:r w:rsidRPr="00C54FF1">
        <w:rPr>
          <w:b/>
          <w:bCs/>
          <w:sz w:val="24"/>
          <w:szCs w:val="24"/>
        </w:rPr>
        <w:t>Warunki udziału w postępowaniu</w:t>
      </w:r>
      <w:r>
        <w:rPr>
          <w:b/>
          <w:bCs/>
          <w:sz w:val="24"/>
          <w:szCs w:val="24"/>
        </w:rPr>
        <w:t>:</w:t>
      </w:r>
    </w:p>
    <w:p w:rsidR="00B07DC4" w:rsidRPr="0072406F" w:rsidRDefault="00B07DC4" w:rsidP="00C026E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r w:rsidRPr="0072406F">
        <w:rPr>
          <w:bCs/>
          <w:sz w:val="24"/>
          <w:szCs w:val="24"/>
          <w:u w:val="single"/>
        </w:rPr>
        <w:t xml:space="preserve">kompetencje lub uprawnienia do prowadzenia określonej działalności zawodowej, o ile wynika to z odrębnych przepisów – warunek </w:t>
      </w:r>
      <w:r>
        <w:rPr>
          <w:bCs/>
          <w:sz w:val="24"/>
          <w:szCs w:val="24"/>
          <w:u w:val="single"/>
        </w:rPr>
        <w:t>Nr 1</w:t>
      </w:r>
      <w:r w:rsidRPr="0072406F">
        <w:rPr>
          <w:bCs/>
          <w:sz w:val="24"/>
          <w:szCs w:val="24"/>
          <w:u w:val="single"/>
        </w:rPr>
        <w:t>:</w:t>
      </w:r>
      <w:r w:rsidRPr="0072406F">
        <w:rPr>
          <w:b/>
          <w:sz w:val="24"/>
          <w:szCs w:val="24"/>
        </w:rPr>
        <w:t xml:space="preserve"> </w:t>
      </w:r>
    </w:p>
    <w:p w:rsidR="00B07DC4" w:rsidRPr="002F4508" w:rsidRDefault="00B07DC4" w:rsidP="002F4508">
      <w:pPr>
        <w:tabs>
          <w:tab w:val="left" w:pos="-4820"/>
        </w:tabs>
        <w:spacing w:before="120"/>
        <w:ind w:left="1134"/>
        <w:jc w:val="both"/>
        <w:rPr>
          <w:bCs/>
          <w:sz w:val="24"/>
          <w:szCs w:val="24"/>
        </w:rPr>
      </w:pPr>
      <w:r w:rsidRPr="002F4508">
        <w:rPr>
          <w:bCs/>
          <w:sz w:val="24"/>
          <w:szCs w:val="24"/>
        </w:rPr>
        <w:t xml:space="preserve">Wykonawca musi posiadać aktualną licencję lub aktualne zezwolenie lub inne stosowne aktualne uprawnienia </w:t>
      </w:r>
      <w:r>
        <w:rPr>
          <w:bCs/>
          <w:sz w:val="24"/>
          <w:szCs w:val="24"/>
        </w:rPr>
        <w:t>do świadczenia usług przewozowych osób statkiem  na wodach śródlądowych</w:t>
      </w:r>
      <w:r w:rsidRPr="002F4508">
        <w:rPr>
          <w:bCs/>
          <w:sz w:val="24"/>
          <w:szCs w:val="24"/>
        </w:rPr>
        <w:t>.</w:t>
      </w:r>
    </w:p>
    <w:p w:rsidR="00B07DC4" w:rsidRPr="002F4508" w:rsidRDefault="00B07DC4" w:rsidP="002F4508">
      <w:pPr>
        <w:numPr>
          <w:ilvl w:val="1"/>
          <w:numId w:val="0"/>
        </w:numPr>
        <w:spacing w:before="120"/>
        <w:ind w:left="1134"/>
        <w:jc w:val="both"/>
        <w:rPr>
          <w:bCs/>
          <w:sz w:val="24"/>
          <w:szCs w:val="24"/>
        </w:rPr>
      </w:pPr>
      <w:r w:rsidRPr="002F4508">
        <w:rPr>
          <w:bCs/>
          <w:sz w:val="24"/>
          <w:szCs w:val="24"/>
        </w:rPr>
        <w:t xml:space="preserve">Przynajmniej jeden z wykonawców wspólnie ubiegających się o udzielenie zamówienia na podstawie art. 23 UPZP (np. konsorcjum, spółka cywilna) musi posiadać ww. uprawnienia do wykonywania działalności w zakresie objętym przedmiotem zamówienia, z tym że wymóg posiadania uprawnień dotyczy wszystkich wykonawców zamierzających bezpośrednio realizować zamówienie. </w:t>
      </w:r>
    </w:p>
    <w:p w:rsidR="00B07DC4" w:rsidRPr="008E6E9D" w:rsidRDefault="00B07DC4" w:rsidP="008E6E9D">
      <w:pPr>
        <w:tabs>
          <w:tab w:val="left" w:pos="1134"/>
        </w:tabs>
        <w:spacing w:before="120"/>
        <w:ind w:left="1135" w:hanging="284"/>
        <w:jc w:val="both"/>
        <w:rPr>
          <w:bCs/>
          <w:sz w:val="24"/>
          <w:szCs w:val="24"/>
          <w:u w:val="single"/>
        </w:rPr>
      </w:pPr>
      <w:r>
        <w:rPr>
          <w:bCs/>
          <w:sz w:val="24"/>
          <w:szCs w:val="24"/>
        </w:rPr>
        <w:t>2</w:t>
      </w:r>
      <w:r w:rsidRPr="00DA6644">
        <w:rPr>
          <w:bCs/>
          <w:sz w:val="24"/>
          <w:szCs w:val="24"/>
        </w:rPr>
        <w:t>.</w:t>
      </w:r>
      <w:r w:rsidRPr="00DA6644">
        <w:rPr>
          <w:bCs/>
          <w:sz w:val="24"/>
          <w:szCs w:val="24"/>
        </w:rPr>
        <w:tab/>
      </w:r>
      <w:r w:rsidRPr="0072406F">
        <w:rPr>
          <w:bCs/>
          <w:sz w:val="24"/>
          <w:szCs w:val="24"/>
          <w:u w:val="single"/>
        </w:rPr>
        <w:t>sytuacja ekonomiczna lub finansowa – warunek Nr 2</w:t>
      </w:r>
      <w:r>
        <w:rPr>
          <w:bCs/>
          <w:sz w:val="24"/>
          <w:szCs w:val="24"/>
          <w:u w:val="single"/>
        </w:rPr>
        <w:t>:</w:t>
      </w:r>
      <w:r w:rsidRPr="0072406F">
        <w:rPr>
          <w:b/>
          <w:sz w:val="24"/>
          <w:szCs w:val="24"/>
        </w:rPr>
        <w:t xml:space="preserve"> </w:t>
      </w:r>
    </w:p>
    <w:p w:rsidR="00B07DC4" w:rsidRPr="0087052C" w:rsidRDefault="00B07DC4" w:rsidP="005E59B6">
      <w:pPr>
        <w:spacing w:before="120"/>
        <w:ind w:left="1134"/>
        <w:jc w:val="both"/>
        <w:rPr>
          <w:bCs/>
          <w:sz w:val="24"/>
          <w:szCs w:val="24"/>
        </w:rPr>
      </w:pPr>
      <w:r w:rsidRPr="0087052C">
        <w:rPr>
          <w:bCs/>
          <w:sz w:val="24"/>
          <w:szCs w:val="24"/>
        </w:rPr>
        <w:t xml:space="preserve">Wykonawca zobowiązany jest wykazać, że znajduje się w sytuacji ekonomicznej lub finansowej zapewniającej wykonanie zamówienia, tj.: </w:t>
      </w:r>
    </w:p>
    <w:p w:rsidR="00B07DC4" w:rsidRPr="00EE6D82" w:rsidRDefault="00B07DC4" w:rsidP="005E59B6">
      <w:pPr>
        <w:tabs>
          <w:tab w:val="left" w:pos="1418"/>
        </w:tabs>
        <w:autoSpaceDE w:val="0"/>
        <w:autoSpaceDN w:val="0"/>
        <w:adjustRightInd w:val="0"/>
        <w:spacing w:before="120"/>
        <w:ind w:left="1418" w:hanging="284"/>
        <w:jc w:val="both"/>
        <w:rPr>
          <w:b/>
          <w:bCs/>
          <w:sz w:val="24"/>
          <w:szCs w:val="24"/>
        </w:rPr>
      </w:pPr>
      <w:r w:rsidRPr="00EE6D82">
        <w:rPr>
          <w:spacing w:val="-4"/>
          <w:sz w:val="24"/>
          <w:szCs w:val="24"/>
        </w:rPr>
        <w:t>1)</w:t>
      </w:r>
      <w:r w:rsidRPr="00EE6D82">
        <w:rPr>
          <w:spacing w:val="-4"/>
          <w:sz w:val="24"/>
          <w:szCs w:val="24"/>
        </w:rPr>
        <w:tab/>
        <w:t>posiada środki finansowe</w:t>
      </w:r>
      <w:r w:rsidRPr="00EE6D82">
        <w:rPr>
          <w:sz w:val="24"/>
          <w:szCs w:val="24"/>
        </w:rPr>
        <w:t xml:space="preserve"> lub zdolność kredytową, w wysokości </w:t>
      </w:r>
      <w:r>
        <w:rPr>
          <w:b/>
          <w:bCs/>
          <w:sz w:val="24"/>
          <w:szCs w:val="24"/>
        </w:rPr>
        <w:t xml:space="preserve">nie mniejszej niż 80.000,00 PLN </w:t>
      </w:r>
      <w:r w:rsidRPr="00452323">
        <w:rPr>
          <w:bCs/>
          <w:sz w:val="24"/>
          <w:szCs w:val="24"/>
        </w:rPr>
        <w:t>(słownie: osiemdziesiąt tysięcy złotych 00/100)</w:t>
      </w:r>
      <w:r>
        <w:rPr>
          <w:bCs/>
          <w:sz w:val="24"/>
          <w:szCs w:val="24"/>
        </w:rPr>
        <w:t>,</w:t>
      </w:r>
    </w:p>
    <w:p w:rsidR="00B07DC4" w:rsidRDefault="00B07DC4" w:rsidP="00452323">
      <w:pPr>
        <w:tabs>
          <w:tab w:val="left" w:pos="-567"/>
        </w:tabs>
        <w:ind w:left="1418" w:right="21" w:hanging="284"/>
        <w:jc w:val="both"/>
        <w:rPr>
          <w:sz w:val="24"/>
          <w:szCs w:val="24"/>
        </w:rPr>
      </w:pPr>
      <w:r w:rsidRPr="00EE6D82">
        <w:rPr>
          <w:bCs/>
          <w:sz w:val="24"/>
          <w:szCs w:val="24"/>
        </w:rPr>
        <w:t>2)</w:t>
      </w:r>
      <w:r w:rsidRPr="00EE6D82">
        <w:rPr>
          <w:bCs/>
          <w:sz w:val="24"/>
          <w:szCs w:val="24"/>
        </w:rPr>
        <w:tab/>
      </w:r>
      <w:r w:rsidRPr="0078397D">
        <w:rPr>
          <w:bCs/>
          <w:spacing w:val="-2"/>
          <w:sz w:val="24"/>
          <w:szCs w:val="24"/>
        </w:rPr>
        <w:t>jest ubezpieczony od odpowiedzialności cywilnej w zakresie prowadzonej działalności</w:t>
      </w:r>
      <w:r w:rsidRPr="0078397D">
        <w:rPr>
          <w:bCs/>
          <w:spacing w:val="-4"/>
          <w:sz w:val="24"/>
          <w:szCs w:val="24"/>
        </w:rPr>
        <w:t xml:space="preserve"> związanej z przedmiotem zamówienia na sumę gwarancyjną w wysokości co najmniej </w:t>
      </w:r>
      <w:r w:rsidRPr="0078397D">
        <w:rPr>
          <w:b/>
          <w:bCs/>
          <w:spacing w:val="-4"/>
          <w:sz w:val="24"/>
          <w:szCs w:val="24"/>
        </w:rPr>
        <w:t>600.000,00 PLN</w:t>
      </w:r>
      <w:r w:rsidRPr="0078397D">
        <w:rPr>
          <w:bCs/>
          <w:spacing w:val="-4"/>
          <w:sz w:val="24"/>
          <w:szCs w:val="24"/>
        </w:rPr>
        <w:t xml:space="preserve"> (słownie: sześćset tysięcy złotych 00/100),</w:t>
      </w:r>
      <w:r w:rsidRPr="00C026EF">
        <w:rPr>
          <w:bCs/>
          <w:spacing w:val="-4"/>
          <w:sz w:val="24"/>
          <w:szCs w:val="24"/>
        </w:rPr>
        <w:t xml:space="preserve"> </w:t>
      </w:r>
    </w:p>
    <w:p w:rsidR="00B07DC4" w:rsidRPr="005E59B6" w:rsidRDefault="00B07DC4" w:rsidP="005E59B6">
      <w:pPr>
        <w:numPr>
          <w:ilvl w:val="1"/>
          <w:numId w:val="0"/>
        </w:numPr>
        <w:spacing w:before="120"/>
        <w:ind w:left="1134"/>
        <w:jc w:val="both"/>
        <w:rPr>
          <w:sz w:val="24"/>
          <w:szCs w:val="24"/>
        </w:rPr>
      </w:pPr>
      <w:r w:rsidRPr="005E59B6">
        <w:rPr>
          <w:sz w:val="24"/>
          <w:szCs w:val="24"/>
        </w:rPr>
        <w:t xml:space="preserve">Wykonawcy wspólnie ubiegający się o udzielenie zamówienia 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spacing w:val="-4"/>
          <w:sz w:val="24"/>
          <w:szCs w:val="24"/>
        </w:rPr>
        <w:t>ww. warunek udziału w postępowaniu</w:t>
      </w:r>
      <w:r w:rsidRPr="005E59B6">
        <w:rPr>
          <w:sz w:val="24"/>
          <w:szCs w:val="24"/>
        </w:rPr>
        <w:t xml:space="preserve"> spełniają łącznie.</w:t>
      </w:r>
    </w:p>
    <w:p w:rsidR="00B07DC4" w:rsidRPr="0072406F" w:rsidRDefault="00B07DC4" w:rsidP="00C61E4C">
      <w:pPr>
        <w:tabs>
          <w:tab w:val="left" w:pos="1134"/>
        </w:tabs>
        <w:spacing w:before="120"/>
        <w:ind w:left="1135" w:hanging="284"/>
        <w:jc w:val="both"/>
        <w:rPr>
          <w:bCs/>
          <w:sz w:val="24"/>
          <w:szCs w:val="24"/>
          <w:u w:val="single"/>
        </w:rPr>
      </w:pPr>
      <w:r>
        <w:rPr>
          <w:bCs/>
          <w:sz w:val="24"/>
          <w:szCs w:val="24"/>
        </w:rPr>
        <w:t>3</w:t>
      </w:r>
      <w:r w:rsidRPr="00DA6644">
        <w:rPr>
          <w:bCs/>
          <w:sz w:val="24"/>
          <w:szCs w:val="24"/>
        </w:rPr>
        <w:t>.</w:t>
      </w:r>
      <w:r w:rsidRPr="00DA6644">
        <w:rPr>
          <w:bCs/>
          <w:sz w:val="24"/>
          <w:szCs w:val="24"/>
        </w:rPr>
        <w:tab/>
      </w:r>
      <w:r w:rsidRPr="0072406F">
        <w:rPr>
          <w:bCs/>
          <w:sz w:val="24"/>
          <w:szCs w:val="24"/>
          <w:u w:val="single"/>
        </w:rPr>
        <w:t xml:space="preserve">zdolność techniczna </w:t>
      </w:r>
      <w:r>
        <w:rPr>
          <w:bCs/>
          <w:sz w:val="24"/>
          <w:szCs w:val="24"/>
          <w:u w:val="single"/>
        </w:rPr>
        <w:t>lub</w:t>
      </w:r>
      <w:r w:rsidRPr="0072406F">
        <w:rPr>
          <w:bCs/>
          <w:sz w:val="24"/>
          <w:szCs w:val="24"/>
          <w:u w:val="single"/>
        </w:rPr>
        <w:t xml:space="preserve"> zawodowa</w:t>
      </w:r>
      <w:r>
        <w:rPr>
          <w:bCs/>
          <w:sz w:val="24"/>
          <w:szCs w:val="24"/>
          <w:u w:val="single"/>
        </w:rPr>
        <w:t xml:space="preserve"> </w:t>
      </w:r>
      <w:r w:rsidRPr="0072406F">
        <w:rPr>
          <w:bCs/>
          <w:sz w:val="24"/>
          <w:szCs w:val="24"/>
          <w:u w:val="single"/>
        </w:rPr>
        <w:t>– warunek Nr 3</w:t>
      </w:r>
      <w:r>
        <w:rPr>
          <w:bCs/>
          <w:sz w:val="24"/>
          <w:szCs w:val="24"/>
          <w:u w:val="single"/>
        </w:rPr>
        <w:t>:</w:t>
      </w:r>
    </w:p>
    <w:p w:rsidR="00B07DC4" w:rsidRDefault="00B07DC4" w:rsidP="00C026EF">
      <w:pPr>
        <w:tabs>
          <w:tab w:val="left" w:pos="-7230"/>
        </w:tabs>
        <w:ind w:left="1418" w:hanging="284"/>
        <w:jc w:val="both"/>
        <w:rPr>
          <w:bCs/>
          <w:sz w:val="24"/>
          <w:szCs w:val="24"/>
          <w:u w:val="single"/>
        </w:rPr>
      </w:pPr>
      <w:r w:rsidRPr="00DA6644">
        <w:rPr>
          <w:bCs/>
          <w:sz w:val="24"/>
          <w:szCs w:val="24"/>
        </w:rPr>
        <w:t>1)</w:t>
      </w:r>
      <w:r w:rsidRPr="00DA6644">
        <w:rPr>
          <w:bCs/>
          <w:sz w:val="24"/>
          <w:szCs w:val="24"/>
        </w:rPr>
        <w:tab/>
      </w:r>
      <w:r w:rsidRPr="002D15F1">
        <w:rPr>
          <w:bCs/>
          <w:sz w:val="24"/>
          <w:szCs w:val="24"/>
          <w:u w:val="single"/>
        </w:rPr>
        <w:t>doświadczenie wykonawcy</w:t>
      </w:r>
      <w:r>
        <w:rPr>
          <w:bCs/>
          <w:sz w:val="24"/>
          <w:szCs w:val="24"/>
          <w:u w:val="single"/>
        </w:rPr>
        <w:t>:</w:t>
      </w:r>
    </w:p>
    <w:p w:rsidR="00B07DC4" w:rsidRDefault="00B07DC4" w:rsidP="005E59B6">
      <w:pPr>
        <w:spacing w:before="120"/>
        <w:ind w:left="1418"/>
        <w:jc w:val="both"/>
        <w:rPr>
          <w:spacing w:val="-4"/>
          <w:sz w:val="24"/>
          <w:szCs w:val="24"/>
        </w:rPr>
      </w:pPr>
      <w:r w:rsidRPr="00334505">
        <w:rPr>
          <w:sz w:val="24"/>
          <w:szCs w:val="24"/>
        </w:rPr>
        <w:t>Wykonawca zobowiązany jest wykazać się</w:t>
      </w:r>
      <w:r>
        <w:rPr>
          <w:sz w:val="24"/>
          <w:szCs w:val="24"/>
        </w:rPr>
        <w:t xml:space="preserve"> wykonaniem, a w przypadku świadczeń okresowych lub ciągłych również wykonywaniem, w okresie ostatnich 3 lat przed upływem składania ofert, a jeżeli okres prowadzenia działalności jest krótszy- w tym okresie, co najmniej jednej usługi polegającej na odpłatnym świadczeniu usług przewozowych osób transportem wodnym w żegludze śródlądowej wykonywanym na wyznaczonych liniach, według ustalonych rozkładów jazdy, wykonanej lub wykonywanej przez okres min. 4 miesięcy w roku (od czerwca do września) o wartości min. </w:t>
      </w:r>
      <w:r w:rsidRPr="004264FB">
        <w:rPr>
          <w:b/>
          <w:sz w:val="24"/>
          <w:szCs w:val="24"/>
        </w:rPr>
        <w:t>400.000,00 PLN</w:t>
      </w:r>
      <w:r>
        <w:rPr>
          <w:sz w:val="24"/>
          <w:szCs w:val="24"/>
        </w:rPr>
        <w:t xml:space="preserve"> (słownie: czterysta tysięcy złotych 00/100) rocznie w </w:t>
      </w:r>
      <w:r w:rsidRPr="004264FB">
        <w:rPr>
          <w:b/>
          <w:sz w:val="24"/>
          <w:szCs w:val="24"/>
        </w:rPr>
        <w:t>co najmniej</w:t>
      </w:r>
      <w:r>
        <w:rPr>
          <w:sz w:val="24"/>
          <w:szCs w:val="24"/>
        </w:rPr>
        <w:t xml:space="preserve"> jednym z ostatnich trzech lat.</w:t>
      </w:r>
      <w:r w:rsidRPr="00334505">
        <w:rPr>
          <w:sz w:val="24"/>
          <w:szCs w:val="24"/>
        </w:rPr>
        <w:t xml:space="preserve"> wykonaniem, </w:t>
      </w:r>
    </w:p>
    <w:p w:rsidR="00B07DC4" w:rsidRPr="005E59B6" w:rsidRDefault="00B07DC4" w:rsidP="005E59B6">
      <w:pPr>
        <w:numPr>
          <w:ilvl w:val="1"/>
          <w:numId w:val="0"/>
        </w:numPr>
        <w:spacing w:before="120"/>
        <w:ind w:left="1418"/>
        <w:jc w:val="both"/>
        <w:rPr>
          <w:spacing w:val="-6"/>
          <w:sz w:val="24"/>
          <w:szCs w:val="24"/>
        </w:rPr>
      </w:pPr>
      <w:r w:rsidRPr="005E59B6">
        <w:rPr>
          <w:bCs/>
          <w:sz w:val="24"/>
          <w:szCs w:val="24"/>
        </w:rPr>
        <w:t xml:space="preserve">Przynajmniej jeden z wykonawców wspólnie ubiegających się o udzielenie zamówienia </w:t>
      </w:r>
      <w:r w:rsidRPr="005E59B6">
        <w:rPr>
          <w:sz w:val="24"/>
          <w:szCs w:val="24"/>
        </w:rPr>
        <w:t xml:space="preserve">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bCs/>
          <w:sz w:val="24"/>
          <w:szCs w:val="24"/>
        </w:rPr>
        <w:t xml:space="preserve">musi posiadać doświadczenie </w:t>
      </w:r>
      <w:r w:rsidRPr="005E59B6">
        <w:rPr>
          <w:spacing w:val="-4"/>
          <w:sz w:val="24"/>
          <w:szCs w:val="24"/>
        </w:rPr>
        <w:t>w ww. zakresie,</w:t>
      </w:r>
      <w:r w:rsidRPr="005E59B6">
        <w:rPr>
          <w:spacing w:val="-2"/>
          <w:sz w:val="24"/>
          <w:szCs w:val="24"/>
        </w:rPr>
        <w:t xml:space="preserve"> z tym że wymóg posiadania doświadczenia </w:t>
      </w:r>
      <w:r w:rsidRPr="005E59B6">
        <w:rPr>
          <w:spacing w:val="-6"/>
          <w:sz w:val="24"/>
          <w:szCs w:val="24"/>
        </w:rPr>
        <w:t xml:space="preserve">dotyczy wszystkich wykonawców zamierzających bezpośrednio realizować zamówienie. </w:t>
      </w:r>
    </w:p>
    <w:p w:rsidR="00B07DC4" w:rsidRPr="00741266" w:rsidRDefault="00B07DC4" w:rsidP="005E59B6">
      <w:pPr>
        <w:tabs>
          <w:tab w:val="left" w:pos="-7230"/>
        </w:tabs>
        <w:spacing w:before="120"/>
        <w:ind w:left="1418" w:hanging="284"/>
        <w:jc w:val="both"/>
        <w:rPr>
          <w:bCs/>
          <w:sz w:val="24"/>
          <w:szCs w:val="24"/>
          <w:u w:val="single"/>
        </w:rPr>
      </w:pPr>
      <w:r>
        <w:rPr>
          <w:bCs/>
          <w:sz w:val="24"/>
          <w:szCs w:val="24"/>
        </w:rPr>
        <w:t>2</w:t>
      </w:r>
      <w:r w:rsidRPr="00741266">
        <w:rPr>
          <w:bCs/>
          <w:sz w:val="24"/>
          <w:szCs w:val="24"/>
        </w:rPr>
        <w:t>)</w:t>
      </w:r>
      <w:r w:rsidRPr="00741266">
        <w:rPr>
          <w:bCs/>
          <w:sz w:val="24"/>
          <w:szCs w:val="24"/>
        </w:rPr>
        <w:tab/>
      </w:r>
      <w:r w:rsidRPr="00741266">
        <w:rPr>
          <w:bCs/>
          <w:sz w:val="24"/>
          <w:szCs w:val="24"/>
          <w:u w:val="single"/>
        </w:rPr>
        <w:t>osoby skierowane przez wykonawcę do realizacji zamówienia:</w:t>
      </w:r>
    </w:p>
    <w:p w:rsidR="00B07DC4" w:rsidRPr="00B31EFB" w:rsidRDefault="00B07DC4" w:rsidP="00B31EFB">
      <w:pPr>
        <w:pStyle w:val="ListParagraph"/>
        <w:ind w:left="1418"/>
        <w:jc w:val="both"/>
        <w:rPr>
          <w:iCs/>
          <w:spacing w:val="-6"/>
          <w:sz w:val="24"/>
          <w:szCs w:val="24"/>
        </w:rPr>
      </w:pPr>
      <w:r w:rsidRPr="00B31EFB">
        <w:rPr>
          <w:spacing w:val="-6"/>
          <w:sz w:val="24"/>
          <w:szCs w:val="24"/>
        </w:rPr>
        <w:t xml:space="preserve">Wykonawca zobowiązany jest wykazać, że dysponuje osobami, które skieruje do realizacji zamówienia, </w:t>
      </w:r>
      <w:r w:rsidRPr="00B31EFB">
        <w:rPr>
          <w:bCs/>
          <w:spacing w:val="-6"/>
          <w:sz w:val="24"/>
          <w:szCs w:val="24"/>
        </w:rPr>
        <w:t>gwarantującymi właściwą jakość usług</w:t>
      </w:r>
      <w:r>
        <w:rPr>
          <w:bCs/>
          <w:spacing w:val="-6"/>
          <w:sz w:val="24"/>
          <w:szCs w:val="24"/>
        </w:rPr>
        <w:t>, tj.</w:t>
      </w:r>
      <w:r w:rsidRPr="00B31EFB">
        <w:rPr>
          <w:spacing w:val="-6"/>
          <w:sz w:val="24"/>
          <w:szCs w:val="24"/>
        </w:rPr>
        <w:t xml:space="preserve"> dla każdego statku </w:t>
      </w:r>
      <w:r w:rsidRPr="00B31EFB">
        <w:rPr>
          <w:spacing w:val="-6"/>
          <w:sz w:val="24"/>
          <w:szCs w:val="24"/>
        </w:rPr>
        <w:br/>
        <w:t xml:space="preserve">w składzie i o kwalifikacjach wymaganych przepisami ustawy z </w:t>
      </w:r>
      <w:r w:rsidRPr="00D4021F">
        <w:rPr>
          <w:spacing w:val="-6"/>
          <w:sz w:val="24"/>
          <w:szCs w:val="24"/>
        </w:rPr>
        <w:t xml:space="preserve">dnia 21 grudnia 2000 r. </w:t>
      </w:r>
      <w:r w:rsidRPr="00D4021F">
        <w:rPr>
          <w:spacing w:val="-6"/>
          <w:sz w:val="24"/>
          <w:szCs w:val="24"/>
        </w:rPr>
        <w:br/>
        <w:t>o żegludze śródlądowej (Dz. U. z 2013 r. poz.1458 t.j. z późn. zm.)- w tym min. 3 kapitanów, po jednym dla każdej jednostki.</w:t>
      </w:r>
    </w:p>
    <w:p w:rsidR="00B07DC4" w:rsidRDefault="00B07DC4" w:rsidP="00C026EF">
      <w:pPr>
        <w:tabs>
          <w:tab w:val="left" w:pos="-7230"/>
        </w:tabs>
        <w:spacing w:before="120"/>
        <w:ind w:left="1418" w:hanging="284"/>
        <w:jc w:val="both"/>
        <w:rPr>
          <w:bCs/>
          <w:sz w:val="24"/>
          <w:szCs w:val="24"/>
        </w:rPr>
      </w:pPr>
    </w:p>
    <w:p w:rsidR="00B07DC4" w:rsidRPr="007B2FDA" w:rsidRDefault="00B07DC4" w:rsidP="00C026EF">
      <w:pPr>
        <w:tabs>
          <w:tab w:val="left" w:pos="-7230"/>
        </w:tabs>
        <w:spacing w:before="120"/>
        <w:ind w:left="1418" w:hanging="284"/>
        <w:jc w:val="both"/>
        <w:rPr>
          <w:bCs/>
          <w:sz w:val="24"/>
          <w:szCs w:val="24"/>
          <w:u w:val="single"/>
        </w:rPr>
      </w:pPr>
      <w:r>
        <w:rPr>
          <w:bCs/>
          <w:sz w:val="24"/>
          <w:szCs w:val="24"/>
        </w:rPr>
        <w:t>3</w:t>
      </w:r>
      <w:r w:rsidRPr="00741266">
        <w:rPr>
          <w:bCs/>
          <w:sz w:val="24"/>
          <w:szCs w:val="24"/>
        </w:rPr>
        <w:t>)</w:t>
      </w:r>
      <w:r w:rsidRPr="00741266">
        <w:rPr>
          <w:bCs/>
          <w:sz w:val="24"/>
          <w:szCs w:val="24"/>
        </w:rPr>
        <w:tab/>
      </w:r>
      <w:r w:rsidRPr="00741266">
        <w:rPr>
          <w:bCs/>
          <w:sz w:val="24"/>
          <w:szCs w:val="24"/>
          <w:u w:val="single"/>
        </w:rPr>
        <w:t xml:space="preserve">potencjał techniczny wykonawcy: </w:t>
      </w:r>
    </w:p>
    <w:p w:rsidR="00B07DC4" w:rsidRPr="00741266" w:rsidRDefault="00B07DC4" w:rsidP="00C026EF">
      <w:pPr>
        <w:ind w:left="1418"/>
        <w:jc w:val="both"/>
        <w:rPr>
          <w:sz w:val="24"/>
          <w:szCs w:val="24"/>
        </w:rPr>
      </w:pPr>
      <w:r w:rsidRPr="005E59B6">
        <w:rPr>
          <w:spacing w:val="-2"/>
          <w:sz w:val="24"/>
          <w:szCs w:val="24"/>
        </w:rPr>
        <w:t xml:space="preserve">Wykonawca zobowiązany jest wykazać się, że dysponuje </w:t>
      </w:r>
      <w:r w:rsidRPr="005E59B6">
        <w:rPr>
          <w:bCs/>
          <w:spacing w:val="-2"/>
          <w:sz w:val="24"/>
          <w:szCs w:val="24"/>
        </w:rPr>
        <w:t>potencjałem technicznym</w:t>
      </w:r>
      <w:r w:rsidRPr="005E59B6">
        <w:rPr>
          <w:bCs/>
          <w:sz w:val="24"/>
          <w:szCs w:val="24"/>
        </w:rPr>
        <w:t xml:space="preserve"> </w:t>
      </w:r>
      <w:r w:rsidRPr="005E59B6">
        <w:rPr>
          <w:bCs/>
          <w:spacing w:val="-4"/>
          <w:sz w:val="24"/>
          <w:szCs w:val="24"/>
        </w:rPr>
        <w:t>do wykonania zamówienia gwarantującym właściwą jakość usług</w:t>
      </w:r>
      <w:r>
        <w:rPr>
          <w:bCs/>
          <w:sz w:val="24"/>
          <w:szCs w:val="24"/>
        </w:rPr>
        <w:t xml:space="preserve">, </w:t>
      </w:r>
      <w:r w:rsidRPr="005E59B6">
        <w:rPr>
          <w:bCs/>
          <w:sz w:val="24"/>
          <w:szCs w:val="24"/>
        </w:rPr>
        <w:t>w tym</w:t>
      </w:r>
      <w:r w:rsidRPr="005E59B6">
        <w:rPr>
          <w:sz w:val="24"/>
          <w:szCs w:val="24"/>
        </w:rPr>
        <w:t>:</w:t>
      </w:r>
    </w:p>
    <w:p w:rsidR="00B07DC4" w:rsidRPr="00725CF2" w:rsidRDefault="00B07DC4" w:rsidP="00725CF2">
      <w:pPr>
        <w:ind w:left="1701" w:hanging="284"/>
        <w:jc w:val="both"/>
        <w:rPr>
          <w:bCs/>
          <w:spacing w:val="-4"/>
          <w:sz w:val="24"/>
          <w:szCs w:val="24"/>
        </w:rPr>
      </w:pPr>
      <w:r w:rsidRPr="001C416C">
        <w:rPr>
          <w:bCs/>
          <w:sz w:val="24"/>
          <w:szCs w:val="24"/>
        </w:rPr>
        <w:t>1</w:t>
      </w:r>
      <w:r w:rsidRPr="00725CF2">
        <w:rPr>
          <w:bCs/>
          <w:spacing w:val="-4"/>
          <w:sz w:val="24"/>
          <w:szCs w:val="24"/>
        </w:rPr>
        <w:t>/</w:t>
      </w:r>
      <w:r w:rsidRPr="00725CF2">
        <w:rPr>
          <w:bCs/>
          <w:spacing w:val="-4"/>
          <w:sz w:val="24"/>
          <w:szCs w:val="24"/>
        </w:rPr>
        <w:tab/>
        <w:t>trzema jednostkami pływającymi do świadczenia usług przewozowych osób na wodach śródlądowych w tym:</w:t>
      </w:r>
    </w:p>
    <w:p w:rsidR="00B07DC4" w:rsidRPr="00725CF2" w:rsidRDefault="00B07DC4" w:rsidP="00725CF2">
      <w:pPr>
        <w:numPr>
          <w:ilvl w:val="0"/>
          <w:numId w:val="39"/>
        </w:numPr>
        <w:ind w:left="1701" w:hanging="283"/>
        <w:jc w:val="both"/>
        <w:rPr>
          <w:bCs/>
          <w:spacing w:val="-4"/>
          <w:sz w:val="24"/>
          <w:szCs w:val="24"/>
        </w:rPr>
      </w:pPr>
      <w:r w:rsidRPr="00725CF2">
        <w:rPr>
          <w:bCs/>
          <w:spacing w:val="-4"/>
          <w:sz w:val="24"/>
          <w:szCs w:val="24"/>
        </w:rPr>
        <w:t>jedną jednostką o napędzie motorowym o zdolności przewozowej minimum 24 osób (od 01.07.2017r. do 27.08.2017r.),</w:t>
      </w:r>
    </w:p>
    <w:p w:rsidR="00B07DC4" w:rsidRPr="00725CF2" w:rsidRDefault="00B07DC4" w:rsidP="00725CF2">
      <w:pPr>
        <w:numPr>
          <w:ilvl w:val="0"/>
          <w:numId w:val="39"/>
        </w:numPr>
        <w:ind w:left="1701" w:hanging="283"/>
        <w:jc w:val="both"/>
        <w:rPr>
          <w:bCs/>
          <w:spacing w:val="-4"/>
          <w:sz w:val="24"/>
          <w:szCs w:val="24"/>
        </w:rPr>
      </w:pPr>
      <w:r w:rsidRPr="00725CF2">
        <w:rPr>
          <w:bCs/>
          <w:spacing w:val="-4"/>
          <w:sz w:val="24"/>
          <w:szCs w:val="24"/>
        </w:rPr>
        <w:t>dwoma jednostkami o napędzie solarnym o zdolności przewozowej minimum 28 osób każda (od 29.04.2017r. do 30.09.2017r. jedną jednostką, a od 01.06.2017r. do 31.08.2017r.  drugą jednostką)</w:t>
      </w:r>
    </w:p>
    <w:p w:rsidR="00B07DC4" w:rsidRPr="00725CF2" w:rsidRDefault="00B07DC4" w:rsidP="00725CF2">
      <w:pPr>
        <w:ind w:left="1701"/>
        <w:jc w:val="both"/>
        <w:rPr>
          <w:bCs/>
          <w:spacing w:val="-4"/>
          <w:sz w:val="24"/>
          <w:szCs w:val="24"/>
        </w:rPr>
      </w:pPr>
      <w:r w:rsidRPr="00725CF2">
        <w:rPr>
          <w:bCs/>
          <w:spacing w:val="-4"/>
          <w:sz w:val="24"/>
          <w:szCs w:val="24"/>
        </w:rPr>
        <w:t>zdatnymi do żeglugi i spełniającymi wszystkie wymagania określone przepisami ustawy z dnia 21 grudnia 2000r. o żegludze śródlądowej (Dz.U. z 2013r. poz. 1458 t.j  z późn. zm.) oraz pozostałymi przepisami obowiązującymi w tym zakresie o okresie ważności nie krótszym niż do 30.09.2017r. dla pierwszego statku o napędzie solarnym i nie krótszym niż do 31.08.2017r. dla drugiego statku o napędzie solarnym i nie krótszym niż do 27.08.2017r. dla statku o napędzie motorowym;</w:t>
      </w:r>
    </w:p>
    <w:p w:rsidR="00B07DC4" w:rsidRDefault="00B07DC4" w:rsidP="00725CF2">
      <w:pPr>
        <w:ind w:left="1701" w:hanging="283"/>
        <w:jc w:val="both"/>
        <w:rPr>
          <w:bCs/>
          <w:spacing w:val="-4"/>
          <w:sz w:val="24"/>
          <w:szCs w:val="24"/>
        </w:rPr>
      </w:pPr>
      <w:r w:rsidRPr="001C416C">
        <w:rPr>
          <w:bCs/>
          <w:sz w:val="24"/>
          <w:szCs w:val="24"/>
        </w:rPr>
        <w:t>2</w:t>
      </w:r>
      <w:r>
        <w:rPr>
          <w:bCs/>
          <w:sz w:val="24"/>
          <w:szCs w:val="24"/>
        </w:rPr>
        <w:t>/</w:t>
      </w:r>
      <w:r w:rsidRPr="001C416C">
        <w:rPr>
          <w:bCs/>
          <w:sz w:val="24"/>
          <w:szCs w:val="24"/>
        </w:rPr>
        <w:tab/>
      </w:r>
      <w:r w:rsidRPr="00725CF2">
        <w:rPr>
          <w:bCs/>
          <w:spacing w:val="-4"/>
          <w:sz w:val="24"/>
          <w:szCs w:val="24"/>
        </w:rPr>
        <w:t>min. 5 (pięcioma) przystaniami pływającymi zapewniającymi bezpieczne cumowanie statków oraz bezpieczne wejście i zejście pasażerów wraz z posiadaniem wymaganych prawem dokumentów związanych z eksploatowaniem tych urządzeń;</w:t>
      </w:r>
    </w:p>
    <w:p w:rsidR="00B07DC4" w:rsidRPr="00725CF2" w:rsidRDefault="00B07DC4" w:rsidP="00725CF2">
      <w:pPr>
        <w:ind w:left="1701" w:hanging="283"/>
        <w:jc w:val="both"/>
        <w:rPr>
          <w:bCs/>
          <w:spacing w:val="-4"/>
          <w:sz w:val="24"/>
          <w:szCs w:val="24"/>
        </w:rPr>
      </w:pPr>
      <w:r>
        <w:rPr>
          <w:bCs/>
          <w:spacing w:val="-4"/>
          <w:sz w:val="24"/>
          <w:szCs w:val="24"/>
        </w:rPr>
        <w:t>3/</w:t>
      </w:r>
      <w:r w:rsidRPr="00725CF2">
        <w:rPr>
          <w:rFonts w:ascii="Arial" w:hAnsi="Arial" w:cs="Arial"/>
          <w:sz w:val="22"/>
          <w:szCs w:val="22"/>
        </w:rPr>
        <w:t xml:space="preserve"> </w:t>
      </w:r>
      <w:r w:rsidRPr="00725CF2">
        <w:rPr>
          <w:bCs/>
          <w:spacing w:val="-4"/>
          <w:sz w:val="24"/>
          <w:szCs w:val="24"/>
        </w:rPr>
        <w:t>na każdym ze statków min. 1 kasą fiskalną umożliwiającą prowadzenie sprzedaży biletów;</w:t>
      </w:r>
    </w:p>
    <w:p w:rsidR="00B07DC4" w:rsidRPr="005E59B6" w:rsidRDefault="00B07DC4" w:rsidP="00725CF2">
      <w:pPr>
        <w:numPr>
          <w:ilvl w:val="1"/>
          <w:numId w:val="0"/>
        </w:numPr>
        <w:tabs>
          <w:tab w:val="num" w:pos="-993"/>
        </w:tabs>
        <w:ind w:left="1418"/>
        <w:jc w:val="both"/>
        <w:rPr>
          <w:sz w:val="24"/>
          <w:szCs w:val="24"/>
        </w:rPr>
      </w:pPr>
      <w:r w:rsidRPr="005E59B6">
        <w:rPr>
          <w:sz w:val="24"/>
          <w:szCs w:val="24"/>
        </w:rPr>
        <w:t xml:space="preserve">Wykonawcy wspólnie ubiegający się o udzielenie zamówienia 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spacing w:val="-4"/>
          <w:sz w:val="24"/>
          <w:szCs w:val="24"/>
        </w:rPr>
        <w:t>ww. warunek udziału w postępowaniu</w:t>
      </w:r>
      <w:r w:rsidRPr="005E59B6">
        <w:rPr>
          <w:sz w:val="24"/>
          <w:szCs w:val="24"/>
        </w:rPr>
        <w:t xml:space="preserve"> spełniają łącznie.</w:t>
      </w:r>
    </w:p>
    <w:p w:rsidR="00B07DC4" w:rsidRDefault="00B07DC4" w:rsidP="00C026EF">
      <w:pPr>
        <w:tabs>
          <w:tab w:val="num" w:pos="851"/>
        </w:tabs>
        <w:spacing w:before="120"/>
        <w:ind w:left="851" w:hanging="567"/>
        <w:jc w:val="both"/>
        <w:rPr>
          <w:bCs/>
          <w:sz w:val="24"/>
          <w:szCs w:val="24"/>
        </w:rPr>
      </w:pPr>
      <w:r w:rsidRPr="00423650">
        <w:rPr>
          <w:bCs/>
          <w:sz w:val="24"/>
          <w:szCs w:val="24"/>
        </w:rPr>
        <w:t>10.</w:t>
      </w:r>
      <w:r>
        <w:rPr>
          <w:bCs/>
          <w:sz w:val="24"/>
          <w:szCs w:val="24"/>
        </w:rPr>
        <w:t>4</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Pr>
          <w:bCs/>
          <w:sz w:val="24"/>
          <w:szCs w:val="24"/>
        </w:rPr>
        <w:br/>
      </w:r>
      <w:r w:rsidRPr="002C2B25">
        <w:rPr>
          <w:bCs/>
          <w:sz w:val="24"/>
          <w:szCs w:val="24"/>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Pr>
          <w:bCs/>
          <w:sz w:val="24"/>
          <w:szCs w:val="24"/>
        </w:rPr>
        <w:t>, na zasadach określonych w art. 22a UPZP.</w:t>
      </w:r>
    </w:p>
    <w:p w:rsidR="00B07DC4" w:rsidRDefault="00B07DC4" w:rsidP="005E59B6">
      <w:pPr>
        <w:tabs>
          <w:tab w:val="num" w:pos="851"/>
        </w:tabs>
        <w:spacing w:before="120"/>
        <w:ind w:left="851" w:hanging="567"/>
        <w:jc w:val="both"/>
        <w:rPr>
          <w:bCs/>
          <w:sz w:val="24"/>
          <w:szCs w:val="24"/>
        </w:rPr>
      </w:pPr>
      <w:r>
        <w:rPr>
          <w:bCs/>
          <w:sz w:val="24"/>
          <w:szCs w:val="24"/>
        </w:rPr>
        <w:t>10.5.</w:t>
      </w:r>
      <w:r>
        <w:rPr>
          <w:bCs/>
          <w:sz w:val="24"/>
          <w:szCs w:val="24"/>
        </w:rPr>
        <w:tab/>
      </w:r>
      <w:r w:rsidRPr="003C3FCA">
        <w:rPr>
          <w:bCs/>
          <w:sz w:val="24"/>
          <w:szCs w:val="24"/>
        </w:rPr>
        <w:t xml:space="preserve">Wykonawca, który polega na sytuacji finansowej lub ekonomicznej innych podmiotów, odpowiada solidarnie z podmiotem, który zobowiązał się do udostępnienia zasobów, za </w:t>
      </w:r>
      <w:r w:rsidRPr="00C900A8">
        <w:rPr>
          <w:bCs/>
          <w:spacing w:val="-4"/>
          <w:sz w:val="24"/>
          <w:szCs w:val="24"/>
        </w:rPr>
        <w:t>szkodę poniesioną przez Zamawiającego powstałą wskutek nieudostępnienia tych zasobów,</w:t>
      </w:r>
      <w:r w:rsidRPr="003C3FCA">
        <w:rPr>
          <w:bCs/>
          <w:sz w:val="24"/>
          <w:szCs w:val="24"/>
        </w:rPr>
        <w:t xml:space="preserve"> chyba że za nieudostępnienie zasobów nie ponosi winy</w:t>
      </w:r>
      <w:r>
        <w:rPr>
          <w:bCs/>
          <w:sz w:val="24"/>
          <w:szCs w:val="24"/>
        </w:rPr>
        <w:t>.</w:t>
      </w:r>
    </w:p>
    <w:p w:rsidR="00B07DC4" w:rsidRPr="00C900A8" w:rsidRDefault="00B07DC4" w:rsidP="00C026EF">
      <w:pPr>
        <w:tabs>
          <w:tab w:val="num" w:pos="851"/>
        </w:tabs>
        <w:spacing w:before="120"/>
        <w:ind w:left="851" w:hanging="567"/>
        <w:jc w:val="both"/>
        <w:rPr>
          <w:bCs/>
          <w:sz w:val="24"/>
          <w:szCs w:val="24"/>
          <w:u w:val="single"/>
        </w:rPr>
      </w:pPr>
      <w:r w:rsidRPr="00423650">
        <w:rPr>
          <w:bCs/>
          <w:sz w:val="24"/>
          <w:szCs w:val="24"/>
        </w:rPr>
        <w:t>10.</w:t>
      </w:r>
      <w:r>
        <w:rPr>
          <w:bCs/>
          <w:sz w:val="24"/>
          <w:szCs w:val="24"/>
        </w:rPr>
        <w:t>6</w:t>
      </w:r>
      <w:r w:rsidRPr="00423650">
        <w:rPr>
          <w:bCs/>
          <w:sz w:val="24"/>
          <w:szCs w:val="24"/>
        </w:rPr>
        <w:t>.</w:t>
      </w:r>
      <w:r w:rsidRPr="00423650">
        <w:rPr>
          <w:bCs/>
          <w:sz w:val="24"/>
          <w:szCs w:val="24"/>
        </w:rPr>
        <w:tab/>
      </w:r>
      <w:r w:rsidRPr="000B519D">
        <w:rPr>
          <w:iCs/>
          <w:sz w:val="24"/>
          <w:szCs w:val="24"/>
          <w:u w:val="single"/>
        </w:rPr>
        <w:t xml:space="preserve">W odniesieniu do warunków dotyczących kwalifikacji </w:t>
      </w:r>
      <w:r w:rsidRPr="00C900A8">
        <w:rPr>
          <w:iCs/>
          <w:sz w:val="24"/>
          <w:szCs w:val="24"/>
          <w:u w:val="single"/>
        </w:rPr>
        <w:t>zawodowych (</w:t>
      </w:r>
      <w:r w:rsidRPr="00C900A8">
        <w:rPr>
          <w:bCs/>
          <w:sz w:val="24"/>
          <w:szCs w:val="24"/>
          <w:u w:val="single"/>
        </w:rPr>
        <w:t>osób skierowanych przez wykonawcę do realizacji zamówienia)</w:t>
      </w:r>
      <w:r w:rsidRPr="00C900A8">
        <w:rPr>
          <w:iCs/>
          <w:sz w:val="24"/>
          <w:szCs w:val="24"/>
          <w:u w:val="single"/>
        </w:rPr>
        <w:t xml:space="preserve"> lub doświadczenia</w:t>
      </w:r>
      <w:r w:rsidRPr="00C900A8">
        <w:rPr>
          <w:bCs/>
          <w:sz w:val="24"/>
          <w:szCs w:val="24"/>
          <w:u w:val="single"/>
        </w:rPr>
        <w:t xml:space="preserve"> (wykonawcy)</w:t>
      </w:r>
      <w:r w:rsidRPr="00C900A8">
        <w:rPr>
          <w:iCs/>
          <w:sz w:val="24"/>
          <w:szCs w:val="24"/>
          <w:u w:val="single"/>
        </w:rPr>
        <w:t xml:space="preserve">, wykonawcy mogą polegać na zdolnościach innych podmiotów, jeśli podmioty te zrealizują </w:t>
      </w:r>
      <w:r>
        <w:rPr>
          <w:iCs/>
          <w:sz w:val="24"/>
          <w:szCs w:val="24"/>
          <w:u w:val="single"/>
        </w:rPr>
        <w:t>usługi</w:t>
      </w:r>
      <w:r w:rsidRPr="00C900A8">
        <w:rPr>
          <w:iCs/>
          <w:sz w:val="24"/>
          <w:szCs w:val="24"/>
          <w:u w:val="single"/>
        </w:rPr>
        <w:t xml:space="preserve"> do realizacji których te zdolności są wymagane.</w:t>
      </w:r>
    </w:p>
    <w:p w:rsidR="00B07DC4" w:rsidRDefault="00B07DC4" w:rsidP="00C026EF">
      <w:pPr>
        <w:tabs>
          <w:tab w:val="num" w:pos="851"/>
        </w:tabs>
        <w:spacing w:before="120"/>
        <w:ind w:left="851" w:hanging="567"/>
        <w:jc w:val="both"/>
        <w:rPr>
          <w:bCs/>
          <w:sz w:val="24"/>
          <w:szCs w:val="24"/>
        </w:rPr>
      </w:pPr>
      <w:r w:rsidRPr="004661A0">
        <w:rPr>
          <w:bCs/>
          <w:sz w:val="24"/>
          <w:szCs w:val="24"/>
        </w:rPr>
        <w:t>10.</w:t>
      </w:r>
      <w:r>
        <w:rPr>
          <w:bCs/>
          <w:sz w:val="24"/>
          <w:szCs w:val="24"/>
        </w:rPr>
        <w:t>7</w:t>
      </w:r>
      <w:r w:rsidRPr="004661A0">
        <w:rPr>
          <w:bCs/>
          <w:sz w:val="24"/>
          <w:szCs w:val="24"/>
        </w:rPr>
        <w:t>.</w:t>
      </w:r>
      <w:r w:rsidRPr="004661A0">
        <w:rPr>
          <w:bCs/>
          <w:sz w:val="24"/>
          <w:szCs w:val="24"/>
        </w:rPr>
        <w:tab/>
      </w:r>
      <w:r w:rsidRPr="00C900A8">
        <w:rPr>
          <w:bCs/>
          <w:spacing w:val="-4"/>
          <w:sz w:val="24"/>
          <w:szCs w:val="24"/>
        </w:rPr>
        <w:t>Zamawiający oceni, czy udostępnione wykonawcy przez inne podmioty zdolności techniczne</w:t>
      </w:r>
      <w:r w:rsidRPr="004661A0">
        <w:rPr>
          <w:bCs/>
          <w:sz w:val="24"/>
          <w:szCs w:val="24"/>
        </w:rPr>
        <w:t xml:space="preserve"> lub zawodowe lub ich sytuacja finansowa lub ekonomiczna, pozwalają na wykazanie przez wykonawcę spełniania warunków udziału w postępowaniu</w:t>
      </w:r>
      <w:r w:rsidRPr="007208FD">
        <w:rPr>
          <w:bCs/>
          <w:sz w:val="24"/>
          <w:szCs w:val="24"/>
        </w:rPr>
        <w:t>.</w:t>
      </w:r>
    </w:p>
    <w:p w:rsidR="00B07DC4" w:rsidRPr="00423650" w:rsidRDefault="00B07DC4" w:rsidP="00C026EF">
      <w:pPr>
        <w:tabs>
          <w:tab w:val="num" w:pos="851"/>
        </w:tabs>
        <w:spacing w:before="120"/>
        <w:ind w:left="851" w:hanging="567"/>
        <w:jc w:val="both"/>
        <w:rPr>
          <w:bCs/>
          <w:sz w:val="24"/>
          <w:szCs w:val="24"/>
        </w:rPr>
      </w:pPr>
      <w:r w:rsidRPr="00423650">
        <w:rPr>
          <w:bCs/>
          <w:sz w:val="24"/>
          <w:szCs w:val="24"/>
        </w:rPr>
        <w:t>10.</w:t>
      </w:r>
      <w:r>
        <w:rPr>
          <w:bCs/>
          <w:sz w:val="24"/>
          <w:szCs w:val="24"/>
        </w:rPr>
        <w:t>8</w:t>
      </w:r>
      <w:r w:rsidRPr="00423650">
        <w:rPr>
          <w:bCs/>
          <w:sz w:val="24"/>
          <w:szCs w:val="24"/>
        </w:rPr>
        <w:t>.</w:t>
      </w:r>
      <w:r>
        <w:rPr>
          <w:bCs/>
          <w:sz w:val="24"/>
          <w:szCs w:val="24"/>
        </w:rPr>
        <w:tab/>
      </w:r>
      <w:r w:rsidRPr="00423650">
        <w:rPr>
          <w:b/>
          <w:bCs/>
          <w:sz w:val="24"/>
          <w:szCs w:val="24"/>
        </w:rPr>
        <w:t>Podstawy wykluczenia wykonawcy z postępowania</w:t>
      </w:r>
      <w:r w:rsidRPr="00423650">
        <w:rPr>
          <w:bCs/>
          <w:sz w:val="24"/>
          <w:szCs w:val="24"/>
        </w:rPr>
        <w:t>:</w:t>
      </w:r>
    </w:p>
    <w:p w:rsidR="00B07DC4" w:rsidRPr="00423650" w:rsidRDefault="00B07DC4" w:rsidP="00C026EF">
      <w:pPr>
        <w:numPr>
          <w:ilvl w:val="0"/>
          <w:numId w:val="32"/>
        </w:numPr>
        <w:tabs>
          <w:tab w:val="clear" w:pos="2771"/>
          <w:tab w:val="num" w:pos="1134"/>
        </w:tabs>
        <w:spacing w:before="60"/>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B07DC4" w:rsidRPr="00AE14CA" w:rsidRDefault="00B07DC4" w:rsidP="00C026EF">
      <w:pPr>
        <w:numPr>
          <w:ilvl w:val="0"/>
          <w:numId w:val="32"/>
        </w:numPr>
        <w:tabs>
          <w:tab w:val="clear" w:pos="2771"/>
          <w:tab w:val="num" w:pos="1134"/>
        </w:tabs>
        <w:spacing w:before="60"/>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podstawie art. 24 ust. 5 </w:t>
      </w:r>
      <w:r w:rsidRPr="00AE14CA">
        <w:rPr>
          <w:bCs/>
          <w:sz w:val="24"/>
          <w:szCs w:val="24"/>
        </w:rPr>
        <w:br/>
        <w:t>pkt 1 i 8 UPZP, tj.:</w:t>
      </w:r>
    </w:p>
    <w:p w:rsidR="00B07DC4" w:rsidRPr="00C54FF1" w:rsidRDefault="00B07DC4" w:rsidP="00C026EF">
      <w:pPr>
        <w:tabs>
          <w:tab w:val="left" w:pos="1418"/>
        </w:tabs>
        <w:ind w:left="1418" w:hanging="284"/>
        <w:jc w:val="both"/>
        <w:rPr>
          <w:bCs/>
          <w:sz w:val="24"/>
          <w:szCs w:val="24"/>
        </w:rPr>
      </w:pPr>
      <w:r w:rsidRPr="00C54FF1">
        <w:rPr>
          <w:bCs/>
          <w:sz w:val="24"/>
          <w:szCs w:val="24"/>
        </w:rPr>
        <w:t>1)</w:t>
      </w:r>
      <w:r w:rsidRPr="00C54FF1">
        <w:rPr>
          <w:bCs/>
          <w:sz w:val="24"/>
          <w:szCs w:val="24"/>
        </w:rPr>
        <w:tab/>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poźn. zm.) lub którego upadłość ogłoszono, z wyjątkiem Wykonawcy, który po ogłoszeniu upadłości zawarł układ zatwierdzony prawomocnym postanowieniem sądu, jeżeli układ nie przewiduje zaspokojenia wierzycieli przez likwidację majątku </w:t>
      </w:r>
      <w:r w:rsidRPr="00C5434F">
        <w:rPr>
          <w:bCs/>
          <w:spacing w:val="-4"/>
          <w:sz w:val="24"/>
          <w:szCs w:val="24"/>
        </w:rPr>
        <w:t>upadłego, chyba, że sąd zarządził likwidację jego majątku w trybie art. 366 ust. 1 ustawy</w:t>
      </w:r>
      <w:r w:rsidRPr="00C54FF1">
        <w:rPr>
          <w:bCs/>
          <w:sz w:val="24"/>
          <w:szCs w:val="24"/>
        </w:rPr>
        <w:t xml:space="preserve"> </w:t>
      </w:r>
      <w:r w:rsidRPr="00C5434F">
        <w:rPr>
          <w:bCs/>
          <w:spacing w:val="-4"/>
          <w:sz w:val="24"/>
          <w:szCs w:val="24"/>
        </w:rPr>
        <w:t>z dnia 28 lutego 2003 r. – Prawo upadłościowe (Dz. U. z 2015 r. poz. 233, z późn. zm.);</w:t>
      </w:r>
    </w:p>
    <w:p w:rsidR="00B07DC4" w:rsidRPr="00C54FF1" w:rsidRDefault="00B07DC4" w:rsidP="00C026EF">
      <w:pPr>
        <w:tabs>
          <w:tab w:val="left" w:pos="1418"/>
        </w:tabs>
        <w:ind w:left="1418" w:hanging="284"/>
        <w:jc w:val="both"/>
        <w:rPr>
          <w:bCs/>
          <w:sz w:val="24"/>
          <w:szCs w:val="24"/>
        </w:rPr>
      </w:pPr>
      <w:r w:rsidRPr="00C54FF1">
        <w:rPr>
          <w:bCs/>
          <w:sz w:val="24"/>
          <w:szCs w:val="24"/>
        </w:rPr>
        <w:t>8)</w:t>
      </w:r>
      <w:r w:rsidRPr="00C54FF1">
        <w:rPr>
          <w:bCs/>
          <w:sz w:val="24"/>
          <w:szCs w:val="24"/>
        </w:rPr>
        <w:tab/>
        <w:t xml:space="preserve">który naruszył obowiązki dotyczące płatności podatków, opłat lub składek na ubezpieczenia społeczne lub zdrowotne, co Zamawiający jest wstanie wykazać za pomocą stosownych środków dowodowych, z wyjątkiem przypadku, o którym mowa w art. 24 ust. 1 pkt 15 UPZP, chyba że wykonawca dokonał płatności należnych podatków, opłat lub składek na ubezpieczenia społeczne lub zdrowotne wraz </w:t>
      </w:r>
      <w:r>
        <w:rPr>
          <w:bCs/>
          <w:sz w:val="24"/>
          <w:szCs w:val="24"/>
        </w:rPr>
        <w:br/>
      </w:r>
      <w:r w:rsidRPr="00C54FF1">
        <w:rPr>
          <w:bCs/>
          <w:sz w:val="24"/>
          <w:szCs w:val="24"/>
        </w:rPr>
        <w:t>z odsetkami lub grzywnami lub zawarł wiążące porozumienie w sprawie spłaty tych należności.</w:t>
      </w:r>
    </w:p>
    <w:p w:rsidR="00B07DC4" w:rsidRPr="002D15F1" w:rsidRDefault="00B07DC4" w:rsidP="00C026EF">
      <w:pPr>
        <w:tabs>
          <w:tab w:val="num" w:pos="851"/>
        </w:tabs>
        <w:spacing w:before="120"/>
        <w:ind w:left="851" w:hanging="567"/>
        <w:jc w:val="both"/>
        <w:rPr>
          <w:bCs/>
          <w:sz w:val="24"/>
          <w:szCs w:val="24"/>
        </w:rPr>
      </w:pPr>
      <w:r w:rsidRPr="00C54FF1">
        <w:rPr>
          <w:bCs/>
          <w:sz w:val="24"/>
          <w:szCs w:val="24"/>
        </w:rPr>
        <w:t>10.</w:t>
      </w:r>
      <w:r>
        <w:rPr>
          <w:bCs/>
          <w:sz w:val="24"/>
          <w:szCs w:val="24"/>
        </w:rPr>
        <w:t>9</w:t>
      </w:r>
      <w:r w:rsidRPr="00C54FF1">
        <w:rPr>
          <w:bCs/>
          <w:sz w:val="24"/>
          <w:szCs w:val="24"/>
        </w:rPr>
        <w:t>.</w:t>
      </w:r>
      <w:r w:rsidRPr="002D15F1">
        <w:rPr>
          <w:bCs/>
          <w:sz w:val="24"/>
          <w:szCs w:val="24"/>
        </w:rPr>
        <w:t>Wykluczenie wykonawcy następuje zgodnie z art. 24 ust. 7 UPZP.</w:t>
      </w:r>
    </w:p>
    <w:p w:rsidR="00B07DC4" w:rsidRDefault="00B07DC4" w:rsidP="00C026EF">
      <w:pPr>
        <w:tabs>
          <w:tab w:val="num" w:pos="851"/>
        </w:tabs>
        <w:spacing w:before="120"/>
        <w:ind w:left="851" w:hanging="567"/>
        <w:jc w:val="both"/>
        <w:rPr>
          <w:bCs/>
          <w:sz w:val="24"/>
          <w:szCs w:val="24"/>
        </w:rPr>
      </w:pPr>
      <w:r w:rsidRPr="00C54FF1">
        <w:rPr>
          <w:bCs/>
          <w:sz w:val="24"/>
          <w:szCs w:val="24"/>
        </w:rPr>
        <w:t>10.</w:t>
      </w:r>
      <w:r>
        <w:rPr>
          <w:bCs/>
          <w:sz w:val="24"/>
          <w:szCs w:val="24"/>
        </w:rPr>
        <w:t>10</w:t>
      </w:r>
      <w:r w:rsidRPr="00C54FF1">
        <w:rPr>
          <w:bCs/>
          <w:sz w:val="24"/>
          <w:szCs w:val="24"/>
        </w:rPr>
        <w:t>.</w:t>
      </w:r>
      <w:r w:rsidRPr="002D15F1">
        <w:rPr>
          <w:bCs/>
          <w:sz w:val="24"/>
          <w:szCs w:val="24"/>
        </w:rPr>
        <w:t xml:space="preserve">Wykonawca, który podlega wykluczeniu na podstawie art. 24 ust. 1 pkt 13 i 14 oraz 16-20 </w:t>
      </w:r>
      <w:r w:rsidRPr="00AE14CA">
        <w:rPr>
          <w:bCs/>
          <w:sz w:val="24"/>
          <w:szCs w:val="24"/>
        </w:rPr>
        <w:t>lub ust. 5 pkt 1, 2, 4-8 UPZP, może</w:t>
      </w:r>
      <w:r w:rsidRPr="002D15F1">
        <w:rPr>
          <w:bCs/>
          <w:sz w:val="24"/>
          <w:szCs w:val="24"/>
        </w:rPr>
        <w:t xml:space="preserve"> przedstawić dowody na to, że podjęte przez niego </w:t>
      </w:r>
      <w:r w:rsidRPr="0062043B">
        <w:rPr>
          <w:bCs/>
          <w:spacing w:val="-6"/>
          <w:sz w:val="24"/>
          <w:szCs w:val="24"/>
        </w:rPr>
        <w:t>środki są wystarczające do wykazania jego rzetelności, w szczególności udowodnić naprawienie</w:t>
      </w:r>
      <w:r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Pr="0062043B">
        <w:rPr>
          <w:bCs/>
          <w:spacing w:val="-4"/>
          <w:sz w:val="24"/>
          <w:szCs w:val="24"/>
        </w:rPr>
        <w:t>organizacyjnych i kadrowych, które są odpowiednie dla zapobiegania dalszym przestępstwom</w:t>
      </w:r>
      <w:r w:rsidRPr="002D15F1">
        <w:rPr>
          <w:bCs/>
          <w:sz w:val="24"/>
          <w:szCs w:val="24"/>
        </w:rPr>
        <w:t xml:space="preserve"> lub przestępstwom skarbowym lub nieprawidłowemu postępowaniu wykonawcy.</w:t>
      </w:r>
      <w:r>
        <w:rPr>
          <w:bCs/>
          <w:sz w:val="24"/>
          <w:szCs w:val="24"/>
        </w:rPr>
        <w:tab/>
      </w:r>
      <w:r>
        <w:rPr>
          <w:bCs/>
          <w:sz w:val="24"/>
          <w:szCs w:val="24"/>
        </w:rPr>
        <w:br/>
      </w:r>
      <w:r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B07DC4" w:rsidRPr="00101A39" w:rsidRDefault="00B07DC4" w:rsidP="00C026EF">
      <w:pPr>
        <w:tabs>
          <w:tab w:val="num" w:pos="851"/>
        </w:tabs>
        <w:spacing w:before="120"/>
        <w:ind w:left="851" w:hanging="567"/>
        <w:jc w:val="both"/>
        <w:rPr>
          <w:bCs/>
          <w:sz w:val="24"/>
          <w:szCs w:val="24"/>
        </w:rPr>
      </w:pPr>
      <w:r w:rsidRPr="00101A39">
        <w:rPr>
          <w:bCs/>
          <w:sz w:val="24"/>
          <w:szCs w:val="24"/>
        </w:rPr>
        <w:t>10.1</w:t>
      </w:r>
      <w:r>
        <w:rPr>
          <w:bCs/>
          <w:sz w:val="24"/>
          <w:szCs w:val="24"/>
        </w:rPr>
        <w:t>1</w:t>
      </w:r>
      <w:r w:rsidRPr="00101A39">
        <w:rPr>
          <w:bCs/>
          <w:sz w:val="24"/>
          <w:szCs w:val="24"/>
        </w:rPr>
        <w:t>.</w:t>
      </w:r>
      <w:r w:rsidRPr="00101A39">
        <w:rPr>
          <w:bCs/>
          <w:spacing w:val="-4"/>
          <w:sz w:val="24"/>
          <w:szCs w:val="24"/>
        </w:rPr>
        <w:t>Wykonawca nie podlega wykluczeniu, jeżeli Zamawiający, uwzględniając wagę i szczególne</w:t>
      </w:r>
      <w:r w:rsidRPr="00101A39">
        <w:rPr>
          <w:bCs/>
          <w:sz w:val="24"/>
          <w:szCs w:val="24"/>
        </w:rPr>
        <w:t xml:space="preserve"> </w:t>
      </w:r>
      <w:r w:rsidRPr="00101A39">
        <w:rPr>
          <w:bCs/>
          <w:spacing w:val="-2"/>
          <w:sz w:val="24"/>
          <w:szCs w:val="24"/>
        </w:rPr>
        <w:t>okoliczności czynu wykonawcy, uzna za wystarczające dowody przedstawione na podstawie</w:t>
      </w:r>
      <w:r w:rsidRPr="00101A39">
        <w:rPr>
          <w:bCs/>
          <w:sz w:val="24"/>
          <w:szCs w:val="24"/>
        </w:rPr>
        <w:t xml:space="preserve"> pkt 10.1</w:t>
      </w:r>
      <w:r>
        <w:rPr>
          <w:bCs/>
          <w:sz w:val="24"/>
          <w:szCs w:val="24"/>
        </w:rPr>
        <w:t>0</w:t>
      </w:r>
      <w:r w:rsidRPr="00101A39">
        <w:rPr>
          <w:bCs/>
          <w:sz w:val="24"/>
          <w:szCs w:val="24"/>
        </w:rPr>
        <w:t>. SIWZ.</w:t>
      </w:r>
    </w:p>
    <w:p w:rsidR="00B07DC4" w:rsidRPr="00101A39" w:rsidRDefault="00B07DC4" w:rsidP="00C026EF">
      <w:pPr>
        <w:tabs>
          <w:tab w:val="num" w:pos="851"/>
        </w:tabs>
        <w:spacing w:before="120"/>
        <w:ind w:left="851" w:hanging="567"/>
        <w:jc w:val="both"/>
        <w:rPr>
          <w:bCs/>
          <w:sz w:val="24"/>
          <w:szCs w:val="24"/>
        </w:rPr>
      </w:pPr>
      <w:r w:rsidRPr="00101A39">
        <w:rPr>
          <w:bCs/>
          <w:sz w:val="24"/>
          <w:szCs w:val="24"/>
        </w:rPr>
        <w:t>10.1</w:t>
      </w:r>
      <w:r>
        <w:rPr>
          <w:bCs/>
          <w:sz w:val="24"/>
          <w:szCs w:val="24"/>
        </w:rPr>
        <w:t>2</w:t>
      </w:r>
      <w:r w:rsidRPr="00101A39">
        <w:rPr>
          <w:bCs/>
          <w:sz w:val="24"/>
          <w:szCs w:val="24"/>
        </w:rPr>
        <w:t xml:space="preserve">.W przypadku, gdy wykonawca polega na zdolnościach technicznych lub zawodowych </w:t>
      </w:r>
      <w:r w:rsidRPr="00101A39">
        <w:rPr>
          <w:bCs/>
          <w:spacing w:val="-2"/>
          <w:sz w:val="24"/>
          <w:szCs w:val="24"/>
        </w:rPr>
        <w:t>lub sytuacji ekonomicznej lub finansowej innych podmiotów, Zamawiający zbada czy, czy</w:t>
      </w:r>
      <w:r w:rsidRPr="00101A39">
        <w:rPr>
          <w:bCs/>
          <w:sz w:val="24"/>
          <w:szCs w:val="24"/>
        </w:rPr>
        <w:t xml:space="preserve"> nie zachodzą wobec tych podmiotów podstawy wykluczenia, o których mowa w art. 24 ust. 1 pkt 13–22 i ust. 5 pkt 1, 2, 4-8 UPZP.</w:t>
      </w:r>
    </w:p>
    <w:p w:rsidR="00B07DC4" w:rsidRDefault="00B07DC4" w:rsidP="00C026EF">
      <w:pPr>
        <w:tabs>
          <w:tab w:val="num" w:pos="851"/>
        </w:tabs>
        <w:spacing w:before="120"/>
        <w:ind w:left="851" w:hanging="567"/>
        <w:jc w:val="both"/>
        <w:rPr>
          <w:bCs/>
          <w:sz w:val="24"/>
          <w:szCs w:val="24"/>
        </w:rPr>
      </w:pPr>
      <w:r w:rsidRPr="00101A39">
        <w:rPr>
          <w:bCs/>
          <w:sz w:val="24"/>
          <w:szCs w:val="24"/>
        </w:rPr>
        <w:t>10.1</w:t>
      </w:r>
      <w:r>
        <w:rPr>
          <w:bCs/>
          <w:sz w:val="24"/>
          <w:szCs w:val="24"/>
        </w:rPr>
        <w:t>3</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B07DC4" w:rsidRPr="00912C3B" w:rsidRDefault="00B07DC4" w:rsidP="00C026EF">
      <w:pPr>
        <w:pStyle w:val="Subhead2"/>
        <w:tabs>
          <w:tab w:val="left" w:pos="284"/>
        </w:tabs>
        <w:spacing w:before="180" w:after="120"/>
        <w:ind w:left="284" w:hanging="426"/>
        <w:jc w:val="both"/>
      </w:pPr>
      <w:r w:rsidRPr="00912C3B">
        <w:t>11.</w:t>
      </w:r>
      <w:r w:rsidRPr="00912C3B">
        <w:tab/>
      </w:r>
      <w:r w:rsidRPr="00912C3B">
        <w:rPr>
          <w:spacing w:val="-4"/>
          <w:szCs w:val="24"/>
        </w:rPr>
        <w:t>Wykaz oświadczeń lub dokumentów, potwierdzających</w:t>
      </w:r>
      <w:r w:rsidRPr="00912C3B">
        <w:t xml:space="preserve"> spełniania warunków udziału </w:t>
      </w:r>
      <w:r w:rsidRPr="00912C3B">
        <w:br/>
        <w:t>w postępowaniu oraz brak podstaw wykluczenia</w:t>
      </w:r>
    </w:p>
    <w:p w:rsidR="00B07DC4" w:rsidRPr="00912C3B" w:rsidRDefault="00B07DC4" w:rsidP="00912C3B">
      <w:pPr>
        <w:autoSpaceDE w:val="0"/>
        <w:autoSpaceDN w:val="0"/>
        <w:adjustRightInd w:val="0"/>
        <w:ind w:left="993" w:hanging="567"/>
        <w:jc w:val="both"/>
        <w:rPr>
          <w:sz w:val="24"/>
          <w:szCs w:val="24"/>
          <w:u w:val="single"/>
        </w:rPr>
      </w:pPr>
      <w:r w:rsidRPr="00912C3B">
        <w:rPr>
          <w:sz w:val="24"/>
          <w:szCs w:val="24"/>
        </w:rPr>
        <w:t>11.1.</w:t>
      </w:r>
      <w:r w:rsidRPr="00912C3B">
        <w:rPr>
          <w:sz w:val="24"/>
          <w:szCs w:val="24"/>
        </w:rPr>
        <w:tab/>
      </w:r>
      <w:r w:rsidRPr="00912C3B">
        <w:rPr>
          <w:spacing w:val="-2"/>
          <w:sz w:val="24"/>
          <w:szCs w:val="24"/>
        </w:rPr>
        <w:t xml:space="preserve">W celu </w:t>
      </w:r>
      <w:r w:rsidRPr="00912C3B">
        <w:rPr>
          <w:bCs/>
          <w:spacing w:val="-2"/>
          <w:sz w:val="24"/>
          <w:szCs w:val="24"/>
        </w:rPr>
        <w:t>wst</w:t>
      </w:r>
      <w:r w:rsidRPr="00912C3B">
        <w:rPr>
          <w:rFonts w:eastAsia="TimesNewRoman,Bold"/>
          <w:bCs/>
          <w:spacing w:val="-2"/>
          <w:sz w:val="24"/>
          <w:szCs w:val="24"/>
        </w:rPr>
        <w:t>ę</w:t>
      </w:r>
      <w:r w:rsidRPr="00912C3B">
        <w:rPr>
          <w:bCs/>
          <w:spacing w:val="-2"/>
          <w:sz w:val="24"/>
          <w:szCs w:val="24"/>
        </w:rPr>
        <w:t>pnego potwierdzenia, że wykonawca nie podlega</w:t>
      </w:r>
      <w:r w:rsidRPr="00912C3B">
        <w:rPr>
          <w:b/>
          <w:bCs/>
          <w:spacing w:val="-2"/>
          <w:sz w:val="24"/>
          <w:szCs w:val="24"/>
        </w:rPr>
        <w:t xml:space="preserve"> </w:t>
      </w:r>
      <w:r w:rsidRPr="00912C3B">
        <w:rPr>
          <w:spacing w:val="-2"/>
          <w:sz w:val="24"/>
          <w:szCs w:val="24"/>
        </w:rPr>
        <w:t>wykluczeniu oraz spełniania</w:t>
      </w:r>
      <w:r w:rsidRPr="00912C3B">
        <w:rPr>
          <w:sz w:val="24"/>
          <w:szCs w:val="24"/>
        </w:rPr>
        <w:t xml:space="preserve"> warunki udziału w post</w:t>
      </w:r>
      <w:r w:rsidRPr="00912C3B">
        <w:rPr>
          <w:rFonts w:eastAsia="TimesNewRoman"/>
          <w:sz w:val="24"/>
          <w:szCs w:val="24"/>
        </w:rPr>
        <w:t>ę</w:t>
      </w:r>
      <w:r w:rsidRPr="00912C3B">
        <w:rPr>
          <w:sz w:val="24"/>
          <w:szCs w:val="24"/>
        </w:rPr>
        <w:t>powaniu okre</w:t>
      </w:r>
      <w:r w:rsidRPr="00912C3B">
        <w:rPr>
          <w:rFonts w:eastAsia="TimesNewRoman"/>
          <w:sz w:val="24"/>
          <w:szCs w:val="24"/>
        </w:rPr>
        <w:t>ś</w:t>
      </w:r>
      <w:r w:rsidRPr="00912C3B">
        <w:rPr>
          <w:sz w:val="24"/>
          <w:szCs w:val="24"/>
        </w:rPr>
        <w:t xml:space="preserve">lone w pkt 10 SIWZ, </w:t>
      </w:r>
      <w:r w:rsidRPr="00912C3B">
        <w:rPr>
          <w:bCs/>
          <w:sz w:val="24"/>
          <w:szCs w:val="24"/>
          <w:u w:val="single"/>
        </w:rPr>
        <w:t xml:space="preserve">wykonawca </w:t>
      </w:r>
      <w:r w:rsidRPr="00912C3B">
        <w:rPr>
          <w:sz w:val="24"/>
          <w:szCs w:val="24"/>
          <w:u w:val="single"/>
        </w:rPr>
        <w:t>doł</w:t>
      </w:r>
      <w:r w:rsidRPr="00912C3B">
        <w:rPr>
          <w:rFonts w:eastAsia="TimesNewRoman"/>
          <w:sz w:val="24"/>
          <w:szCs w:val="24"/>
          <w:u w:val="single"/>
        </w:rPr>
        <w:t>ą</w:t>
      </w:r>
      <w:r w:rsidRPr="00912C3B">
        <w:rPr>
          <w:sz w:val="24"/>
          <w:szCs w:val="24"/>
          <w:u w:val="single"/>
        </w:rPr>
        <w:t>cza do oferty,</w:t>
      </w:r>
      <w:r w:rsidRPr="00912C3B">
        <w:rPr>
          <w:bCs/>
          <w:sz w:val="24"/>
          <w:szCs w:val="24"/>
          <w:u w:val="single"/>
        </w:rPr>
        <w:t xml:space="preserve"> zgodnie z art. 25a ust. 1 UPZP, </w:t>
      </w:r>
      <w:r w:rsidRPr="00912C3B">
        <w:rPr>
          <w:sz w:val="24"/>
          <w:szCs w:val="24"/>
          <w:u w:val="single"/>
        </w:rPr>
        <w:t>aktualne na dzień składania ofert następujące oświadczenia</w:t>
      </w:r>
      <w:r w:rsidRPr="00912C3B">
        <w:rPr>
          <w:sz w:val="24"/>
          <w:szCs w:val="24"/>
        </w:rPr>
        <w:t>:</w:t>
      </w:r>
    </w:p>
    <w:p w:rsidR="00B07DC4" w:rsidRPr="00912C3B" w:rsidRDefault="00B07DC4" w:rsidP="00912C3B">
      <w:pPr>
        <w:numPr>
          <w:ilvl w:val="0"/>
          <w:numId w:val="35"/>
        </w:numPr>
        <w:tabs>
          <w:tab w:val="clear" w:pos="454"/>
          <w:tab w:val="num" w:pos="1276"/>
        </w:tabs>
        <w:autoSpaceDE w:val="0"/>
        <w:autoSpaceDN w:val="0"/>
        <w:adjustRightInd w:val="0"/>
        <w:spacing w:before="120"/>
        <w:ind w:left="1276" w:hanging="284"/>
        <w:jc w:val="both"/>
        <w:rPr>
          <w:sz w:val="24"/>
          <w:szCs w:val="24"/>
        </w:rPr>
      </w:pPr>
      <w:r w:rsidRPr="00912C3B">
        <w:rPr>
          <w:b/>
          <w:bCs/>
          <w:sz w:val="24"/>
          <w:szCs w:val="24"/>
        </w:rPr>
        <w:t>o</w:t>
      </w:r>
      <w:r w:rsidRPr="00912C3B">
        <w:rPr>
          <w:rFonts w:eastAsia="TimesNewRoman,Bold"/>
          <w:b/>
          <w:bCs/>
          <w:sz w:val="24"/>
          <w:szCs w:val="24"/>
        </w:rPr>
        <w:t>ś</w:t>
      </w:r>
      <w:r w:rsidRPr="00912C3B">
        <w:rPr>
          <w:b/>
          <w:bCs/>
          <w:sz w:val="24"/>
          <w:szCs w:val="24"/>
        </w:rPr>
        <w:t xml:space="preserve">wiadczenie o spełnianiu warunków </w:t>
      </w:r>
      <w:r w:rsidRPr="00912C3B">
        <w:rPr>
          <w:b/>
          <w:sz w:val="24"/>
          <w:szCs w:val="24"/>
        </w:rPr>
        <w:t>udziału w post</w:t>
      </w:r>
      <w:r w:rsidRPr="00912C3B">
        <w:rPr>
          <w:rFonts w:eastAsia="TimesNewRoman"/>
          <w:b/>
          <w:sz w:val="24"/>
          <w:szCs w:val="24"/>
        </w:rPr>
        <w:t>ę</w:t>
      </w:r>
      <w:r w:rsidRPr="00912C3B">
        <w:rPr>
          <w:b/>
          <w:sz w:val="24"/>
          <w:szCs w:val="24"/>
        </w:rPr>
        <w:t>powaniu</w:t>
      </w:r>
      <w:r w:rsidRPr="00912C3B">
        <w:rPr>
          <w:sz w:val="24"/>
          <w:szCs w:val="24"/>
        </w:rPr>
        <w:t>, 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cego na podstawie art. 22 ust.1b UPZP,</w:t>
      </w:r>
    </w:p>
    <w:p w:rsidR="00B07DC4" w:rsidRPr="00912C3B" w:rsidRDefault="00B07DC4" w:rsidP="00912C3B">
      <w:pPr>
        <w:numPr>
          <w:ilvl w:val="0"/>
          <w:numId w:val="35"/>
        </w:numPr>
        <w:tabs>
          <w:tab w:val="clear" w:pos="454"/>
          <w:tab w:val="num" w:pos="-426"/>
          <w:tab w:val="num" w:pos="1276"/>
        </w:tabs>
        <w:autoSpaceDE w:val="0"/>
        <w:autoSpaceDN w:val="0"/>
        <w:adjustRightInd w:val="0"/>
        <w:ind w:left="1276" w:hanging="283"/>
        <w:jc w:val="both"/>
        <w:rPr>
          <w:sz w:val="24"/>
          <w:szCs w:val="24"/>
        </w:rPr>
      </w:pPr>
      <w:r w:rsidRPr="00912C3B">
        <w:rPr>
          <w:b/>
          <w:bCs/>
          <w:sz w:val="24"/>
          <w:szCs w:val="24"/>
        </w:rPr>
        <w:t>o</w:t>
      </w:r>
      <w:r w:rsidRPr="00912C3B">
        <w:rPr>
          <w:rFonts w:eastAsia="TimesNewRoman,Bold"/>
          <w:b/>
          <w:bCs/>
          <w:sz w:val="24"/>
          <w:szCs w:val="24"/>
        </w:rPr>
        <w:t>ś</w:t>
      </w:r>
      <w:r w:rsidRPr="00912C3B">
        <w:rPr>
          <w:b/>
          <w:bCs/>
          <w:sz w:val="24"/>
          <w:szCs w:val="24"/>
        </w:rPr>
        <w:t xml:space="preserve">wiadczenie o braku podstaw do wykluczenia </w:t>
      </w:r>
      <w:r w:rsidRPr="00912C3B">
        <w:rPr>
          <w:sz w:val="24"/>
          <w:szCs w:val="24"/>
        </w:rPr>
        <w:t>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cego na podstawie art. 24 ust.1 UPZP.</w:t>
      </w:r>
    </w:p>
    <w:p w:rsidR="00B07DC4" w:rsidRPr="00912C3B" w:rsidRDefault="00B07DC4" w:rsidP="00912C3B">
      <w:pPr>
        <w:autoSpaceDE w:val="0"/>
        <w:autoSpaceDN w:val="0"/>
        <w:adjustRightInd w:val="0"/>
        <w:ind w:left="993"/>
        <w:jc w:val="both"/>
        <w:rPr>
          <w:b/>
          <w:bCs/>
          <w:i/>
          <w:iCs/>
          <w:sz w:val="24"/>
          <w:szCs w:val="24"/>
        </w:rPr>
      </w:pPr>
      <w:r w:rsidRPr="00912C3B">
        <w:rPr>
          <w:i/>
          <w:iCs/>
          <w:sz w:val="24"/>
          <w:szCs w:val="24"/>
        </w:rPr>
        <w:t>Oświadczeni</w:t>
      </w:r>
      <w:r>
        <w:rPr>
          <w:i/>
          <w:iCs/>
          <w:sz w:val="24"/>
          <w:szCs w:val="24"/>
        </w:rPr>
        <w:t>e</w:t>
      </w:r>
      <w:r w:rsidRPr="00912C3B">
        <w:rPr>
          <w:i/>
          <w:iCs/>
          <w:sz w:val="24"/>
          <w:szCs w:val="24"/>
        </w:rPr>
        <w:t xml:space="preserve"> sporządzone wg wzoru Zamawiającego </w:t>
      </w:r>
      <w:r w:rsidRPr="00912C3B">
        <w:rPr>
          <w:b/>
          <w:bCs/>
          <w:i/>
          <w:iCs/>
          <w:sz w:val="24"/>
          <w:szCs w:val="24"/>
        </w:rPr>
        <w:t>należy złożyć w oryginale.</w:t>
      </w:r>
    </w:p>
    <w:p w:rsidR="00B07DC4" w:rsidRPr="00912C3B" w:rsidRDefault="00B07DC4" w:rsidP="00912C3B">
      <w:pPr>
        <w:autoSpaceDE w:val="0"/>
        <w:autoSpaceDN w:val="0"/>
        <w:adjustRightInd w:val="0"/>
        <w:spacing w:before="120"/>
        <w:ind w:left="992"/>
        <w:jc w:val="both"/>
        <w:rPr>
          <w:b/>
          <w:sz w:val="24"/>
          <w:szCs w:val="24"/>
        </w:rPr>
      </w:pPr>
      <w:r w:rsidRPr="00912C3B">
        <w:rPr>
          <w:sz w:val="24"/>
          <w:szCs w:val="24"/>
        </w:rPr>
        <w:t>Wykonawcy wspólnie ubiegaj</w:t>
      </w:r>
      <w:r w:rsidRPr="00912C3B">
        <w:rPr>
          <w:rFonts w:eastAsia="TimesNewRoman"/>
          <w:sz w:val="24"/>
          <w:szCs w:val="24"/>
        </w:rPr>
        <w:t>ą</w:t>
      </w:r>
      <w:r w:rsidRPr="00912C3B">
        <w:rPr>
          <w:sz w:val="24"/>
          <w:szCs w:val="24"/>
        </w:rPr>
        <w:t>cy si</w:t>
      </w:r>
      <w:r w:rsidRPr="00912C3B">
        <w:rPr>
          <w:rFonts w:eastAsia="TimesNewRoman"/>
          <w:sz w:val="24"/>
          <w:szCs w:val="24"/>
        </w:rPr>
        <w:t xml:space="preserve">ę </w:t>
      </w:r>
      <w:r w:rsidRPr="00912C3B">
        <w:rPr>
          <w:sz w:val="24"/>
          <w:szCs w:val="24"/>
        </w:rPr>
        <w:t xml:space="preserve">o udzielenie zamówienia na podstawie art. 23 UPZP, warunki udziału w postępowaniu spełniają w sposób opisany w pkt 10.3 SIWZ oraz </w:t>
      </w:r>
      <w:r w:rsidRPr="00912C3B">
        <w:rPr>
          <w:bCs/>
          <w:sz w:val="24"/>
          <w:szCs w:val="24"/>
        </w:rPr>
        <w:t>oddzielnie wykazuj</w:t>
      </w:r>
      <w:r w:rsidRPr="00912C3B">
        <w:rPr>
          <w:rFonts w:eastAsia="TimesNewRoman,Bold"/>
          <w:bCs/>
          <w:sz w:val="24"/>
          <w:szCs w:val="24"/>
        </w:rPr>
        <w:t>ą</w:t>
      </w:r>
      <w:r w:rsidRPr="00912C3B">
        <w:rPr>
          <w:rFonts w:eastAsia="TimesNewRoman,Bold"/>
          <w:b/>
          <w:bCs/>
          <w:sz w:val="24"/>
          <w:szCs w:val="24"/>
        </w:rPr>
        <w:t xml:space="preserve"> </w:t>
      </w:r>
      <w:r w:rsidRPr="00912C3B">
        <w:rPr>
          <w:sz w:val="24"/>
          <w:szCs w:val="24"/>
        </w:rPr>
        <w:t>brak podstaw do wykluczenia z post</w:t>
      </w:r>
      <w:r w:rsidRPr="00912C3B">
        <w:rPr>
          <w:rFonts w:eastAsia="TimesNewRoman"/>
          <w:sz w:val="24"/>
          <w:szCs w:val="24"/>
        </w:rPr>
        <w:t>ę</w:t>
      </w:r>
      <w:r w:rsidRPr="00912C3B">
        <w:rPr>
          <w:sz w:val="24"/>
          <w:szCs w:val="24"/>
        </w:rPr>
        <w:t xml:space="preserve">powania o udzielenie zamówienia z powodu niespełniania warunków, o których mowa w art. 24 ust. 1 pkt </w:t>
      </w:r>
      <w:r>
        <w:rPr>
          <w:sz w:val="24"/>
          <w:szCs w:val="24"/>
        </w:rPr>
        <w:br/>
      </w:r>
      <w:r w:rsidRPr="00912C3B">
        <w:rPr>
          <w:sz w:val="24"/>
          <w:szCs w:val="24"/>
        </w:rPr>
        <w:t xml:space="preserve">13-22 i ust. 5 pkt 1 i 8 UPZP, </w:t>
      </w:r>
      <w:r w:rsidRPr="00912C3B">
        <w:rPr>
          <w:b/>
          <w:sz w:val="24"/>
          <w:szCs w:val="24"/>
        </w:rPr>
        <w:t>w zwi</w:t>
      </w:r>
      <w:r w:rsidRPr="00912C3B">
        <w:rPr>
          <w:rFonts w:eastAsia="TimesNewRoman"/>
          <w:b/>
          <w:sz w:val="24"/>
          <w:szCs w:val="24"/>
        </w:rPr>
        <w:t>ą</w:t>
      </w:r>
      <w:r w:rsidRPr="00912C3B">
        <w:rPr>
          <w:b/>
          <w:sz w:val="24"/>
          <w:szCs w:val="24"/>
        </w:rPr>
        <w:t>zku z tym ka</w:t>
      </w:r>
      <w:r w:rsidRPr="00912C3B">
        <w:rPr>
          <w:rFonts w:eastAsia="TimesNewRoman"/>
          <w:b/>
          <w:sz w:val="24"/>
          <w:szCs w:val="24"/>
        </w:rPr>
        <w:t>ż</w:t>
      </w:r>
      <w:r w:rsidRPr="00912C3B">
        <w:rPr>
          <w:b/>
          <w:sz w:val="24"/>
          <w:szCs w:val="24"/>
        </w:rPr>
        <w:t>dy z wykonawców wspólnie ubiegaj</w:t>
      </w:r>
      <w:r w:rsidRPr="00912C3B">
        <w:rPr>
          <w:rFonts w:eastAsia="TimesNewRoman"/>
          <w:b/>
          <w:sz w:val="24"/>
          <w:szCs w:val="24"/>
        </w:rPr>
        <w:t>ą</w:t>
      </w:r>
      <w:r w:rsidRPr="00912C3B">
        <w:rPr>
          <w:b/>
          <w:sz w:val="24"/>
          <w:szCs w:val="24"/>
        </w:rPr>
        <w:t>cych si</w:t>
      </w:r>
      <w:r w:rsidRPr="00912C3B">
        <w:rPr>
          <w:rFonts w:eastAsia="TimesNewRoman"/>
          <w:b/>
          <w:sz w:val="24"/>
          <w:szCs w:val="24"/>
        </w:rPr>
        <w:t xml:space="preserve">ę </w:t>
      </w:r>
      <w:r w:rsidRPr="00912C3B">
        <w:rPr>
          <w:b/>
          <w:sz w:val="24"/>
          <w:szCs w:val="24"/>
        </w:rPr>
        <w:t>o udzielenie zamówienia składa wyżej wymienione o</w:t>
      </w:r>
      <w:r w:rsidRPr="00912C3B">
        <w:rPr>
          <w:rFonts w:eastAsia="TimesNewRoman"/>
          <w:b/>
          <w:sz w:val="24"/>
          <w:szCs w:val="24"/>
        </w:rPr>
        <w:t>ś</w:t>
      </w:r>
      <w:r w:rsidRPr="00912C3B">
        <w:rPr>
          <w:b/>
          <w:sz w:val="24"/>
          <w:szCs w:val="24"/>
        </w:rPr>
        <w:t>wiadczenia.</w:t>
      </w:r>
    </w:p>
    <w:p w:rsidR="00B07DC4" w:rsidRPr="00912C3B" w:rsidRDefault="00B07DC4" w:rsidP="00912C3B">
      <w:pPr>
        <w:autoSpaceDE w:val="0"/>
        <w:autoSpaceDN w:val="0"/>
        <w:adjustRightInd w:val="0"/>
        <w:ind w:left="993" w:hanging="567"/>
        <w:jc w:val="both"/>
        <w:rPr>
          <w:rFonts w:eastAsia="TimesNewRoman"/>
          <w:sz w:val="24"/>
          <w:szCs w:val="24"/>
        </w:rPr>
      </w:pPr>
      <w:r w:rsidRPr="00912C3B">
        <w:rPr>
          <w:sz w:val="24"/>
          <w:szCs w:val="24"/>
        </w:rPr>
        <w:t>11.2.</w:t>
      </w:r>
      <w:r w:rsidRPr="00912C3B">
        <w:rPr>
          <w:rFonts w:eastAsia="TimesNewRoman"/>
          <w:sz w:val="24"/>
          <w:szCs w:val="24"/>
          <w:u w:val="single"/>
        </w:rPr>
        <w:tab/>
      </w:r>
      <w:r w:rsidRPr="00912C3B">
        <w:rPr>
          <w:bCs/>
          <w:sz w:val="24"/>
          <w:szCs w:val="24"/>
          <w:u w:val="single"/>
        </w:rPr>
        <w:t>Dysponowanie zasobami innego podmiotu</w:t>
      </w:r>
      <w:r w:rsidRPr="00912C3B">
        <w:rPr>
          <w:bCs/>
          <w:sz w:val="24"/>
          <w:szCs w:val="24"/>
        </w:rPr>
        <w:t>:</w:t>
      </w:r>
    </w:p>
    <w:p w:rsidR="00B07DC4" w:rsidRPr="00912C3B" w:rsidRDefault="00B07DC4" w:rsidP="00912C3B">
      <w:pPr>
        <w:tabs>
          <w:tab w:val="num" w:pos="993"/>
        </w:tabs>
        <w:spacing w:before="60"/>
        <w:ind w:left="993"/>
        <w:jc w:val="both"/>
        <w:rPr>
          <w:rFonts w:eastAsia="TimesNewRoman"/>
          <w:sz w:val="24"/>
          <w:szCs w:val="24"/>
        </w:rPr>
      </w:pPr>
      <w:r w:rsidRPr="00912C3B">
        <w:rPr>
          <w:color w:val="000000"/>
          <w:spacing w:val="-4"/>
          <w:sz w:val="24"/>
          <w:szCs w:val="24"/>
        </w:rPr>
        <w:t xml:space="preserve">Wykonawca może w celu potwierdzenia spełniania warunków udziału w postępowaniu, o którym mowa w pkt 10.3 SIWZ, w stosownych sytuacjach oraz w odniesieniu do przedmiotowego zamówienia lub jego części, polegać na sytuacji ekonomicznej lub finansowej, lub zdolnościach technicznych lub zawodowych innych podmiotów, niezależnie od charakteru prawnego łączących go z nim stosunków prawnych, na zasadach określonych w art. 22a ust. 2 UPZP. W związku z tym, Wykonawca zobowiązany jest udowodnić Zamawiającemu, że realizując zamówienie będzie dysponował niezbędnymi zasobami tych podmiotów, w szczególności przedstawiając w tym celu ich </w:t>
      </w:r>
      <w:r w:rsidRPr="00912C3B">
        <w:rPr>
          <w:color w:val="000000"/>
          <w:spacing w:val="-4"/>
          <w:sz w:val="24"/>
          <w:szCs w:val="24"/>
          <w:u w:val="single"/>
        </w:rPr>
        <w:t>pisemne zobowiązanie do oddania mu do dyspozycji niezbędnych zasobów na potrzeby realizacji zamówienia lub jego części</w:t>
      </w:r>
      <w:r w:rsidRPr="00912C3B">
        <w:rPr>
          <w:color w:val="000000"/>
          <w:spacing w:val="-4"/>
          <w:sz w:val="24"/>
          <w:szCs w:val="24"/>
        </w:rPr>
        <w:t xml:space="preserve"> </w:t>
      </w:r>
      <w:r w:rsidRPr="00912C3B">
        <w:rPr>
          <w:color w:val="000000"/>
          <w:spacing w:val="-4"/>
          <w:sz w:val="24"/>
          <w:szCs w:val="24"/>
          <w:u w:val="single"/>
        </w:rPr>
        <w:t xml:space="preserve">wraz z dowodami, że osoba podpisująca zobowiązanie, była uprawniona do działania </w:t>
      </w:r>
      <w:r w:rsidRPr="00912C3B">
        <w:rPr>
          <w:color w:val="000000"/>
          <w:spacing w:val="-4"/>
          <w:sz w:val="24"/>
          <w:szCs w:val="24"/>
          <w:u w:val="single"/>
        </w:rPr>
        <w:br/>
        <w:t>w imieniu podmiotu trzeciego</w:t>
      </w:r>
      <w:r w:rsidRPr="00912C3B">
        <w:rPr>
          <w:color w:val="000000"/>
          <w:spacing w:val="-4"/>
          <w:sz w:val="24"/>
          <w:szCs w:val="24"/>
        </w:rPr>
        <w:t>.</w:t>
      </w:r>
    </w:p>
    <w:p w:rsidR="00B07DC4" w:rsidRPr="00912C3B" w:rsidRDefault="00B07DC4" w:rsidP="00912C3B">
      <w:pPr>
        <w:tabs>
          <w:tab w:val="num" w:pos="993"/>
        </w:tabs>
        <w:ind w:left="993"/>
        <w:jc w:val="both"/>
        <w:rPr>
          <w:sz w:val="24"/>
          <w:szCs w:val="24"/>
        </w:rPr>
      </w:pPr>
      <w:r w:rsidRPr="00912C3B">
        <w:rPr>
          <w:sz w:val="24"/>
          <w:szCs w:val="24"/>
        </w:rPr>
        <w:t xml:space="preserve">Pisemne zobowiązanie musi w sposób wyraźny i jednoznaczny wyrażać wolę udzielenia </w:t>
      </w:r>
      <w:r w:rsidRPr="00912C3B">
        <w:rPr>
          <w:spacing w:val="-4"/>
          <w:sz w:val="24"/>
          <w:szCs w:val="24"/>
        </w:rPr>
        <w:t>wykonawcy, ubiegającemu się o zamówienie odpowiedniego zasobu oraz w szczególności</w:t>
      </w:r>
      <w:r w:rsidRPr="00912C3B">
        <w:rPr>
          <w:sz w:val="24"/>
          <w:szCs w:val="24"/>
        </w:rPr>
        <w:t xml:space="preserve"> musi wskazywać:</w:t>
      </w:r>
    </w:p>
    <w:p w:rsidR="00B07DC4" w:rsidRPr="00912C3B" w:rsidRDefault="00B07DC4" w:rsidP="00912C3B">
      <w:pPr>
        <w:numPr>
          <w:ilvl w:val="0"/>
          <w:numId w:val="17"/>
        </w:numPr>
        <w:tabs>
          <w:tab w:val="clear" w:pos="947"/>
        </w:tabs>
        <w:ind w:left="1276" w:hanging="283"/>
        <w:jc w:val="both"/>
        <w:rPr>
          <w:iCs/>
          <w:sz w:val="24"/>
          <w:szCs w:val="24"/>
        </w:rPr>
      </w:pPr>
      <w:r w:rsidRPr="00912C3B">
        <w:rPr>
          <w:sz w:val="24"/>
          <w:szCs w:val="24"/>
        </w:rPr>
        <w:t>nazwę i wskazanie siedziby podmiotu udostępniającego wykonawcy swoje zasoby,</w:t>
      </w:r>
    </w:p>
    <w:p w:rsidR="00B07DC4" w:rsidRPr="00734F07" w:rsidRDefault="00B07DC4" w:rsidP="00912C3B">
      <w:pPr>
        <w:numPr>
          <w:ilvl w:val="0"/>
          <w:numId w:val="17"/>
        </w:numPr>
        <w:tabs>
          <w:tab w:val="clear" w:pos="947"/>
        </w:tabs>
        <w:ind w:left="1276" w:hanging="283"/>
        <w:jc w:val="both"/>
        <w:rPr>
          <w:iCs/>
          <w:sz w:val="24"/>
          <w:szCs w:val="24"/>
        </w:rPr>
      </w:pPr>
      <w:r w:rsidRPr="00912C3B">
        <w:rPr>
          <w:sz w:val="24"/>
          <w:szCs w:val="24"/>
        </w:rPr>
        <w:t>nazwę i wskazanie siedziby wykonawcy, któremu podmiot trzeci udostępnił swoje zasoby,</w:t>
      </w:r>
    </w:p>
    <w:p w:rsidR="00B07DC4" w:rsidRPr="00734F07" w:rsidRDefault="00B07DC4" w:rsidP="00734F07">
      <w:pPr>
        <w:numPr>
          <w:ilvl w:val="0"/>
          <w:numId w:val="17"/>
        </w:numPr>
        <w:tabs>
          <w:tab w:val="clear" w:pos="947"/>
        </w:tabs>
        <w:ind w:left="1276" w:hanging="283"/>
        <w:jc w:val="both"/>
        <w:rPr>
          <w:iCs/>
          <w:spacing w:val="-4"/>
          <w:sz w:val="24"/>
          <w:szCs w:val="24"/>
        </w:rPr>
      </w:pPr>
      <w:r w:rsidRPr="00734F07">
        <w:rPr>
          <w:spacing w:val="-4"/>
          <w:sz w:val="24"/>
          <w:szCs w:val="24"/>
        </w:rPr>
        <w:t>określenie zamówienia publicznego, tj.: „</w:t>
      </w:r>
      <w:r w:rsidRPr="00752F99">
        <w:rPr>
          <w:b/>
          <w:bCs/>
          <w:i/>
          <w:iCs/>
          <w:spacing w:val="-4"/>
          <w:sz w:val="24"/>
          <w:szCs w:val="24"/>
        </w:rPr>
        <w:t>Świadczenie usług przewozowych na liniach tramwaju wodnego w Bydgoszczy w 2017 roku</w:t>
      </w:r>
      <w:r w:rsidRPr="00734F07">
        <w:rPr>
          <w:b/>
          <w:bCs/>
          <w:i/>
          <w:iCs/>
          <w:spacing w:val="-4"/>
          <w:sz w:val="24"/>
          <w:szCs w:val="24"/>
        </w:rPr>
        <w:t xml:space="preserve">” </w:t>
      </w:r>
    </w:p>
    <w:p w:rsidR="00B07DC4" w:rsidRPr="00912C3B" w:rsidRDefault="00B07DC4" w:rsidP="00912C3B">
      <w:pPr>
        <w:numPr>
          <w:ilvl w:val="0"/>
          <w:numId w:val="17"/>
        </w:numPr>
        <w:tabs>
          <w:tab w:val="clear" w:pos="947"/>
        </w:tabs>
        <w:ind w:left="1276" w:hanging="283"/>
        <w:jc w:val="both"/>
        <w:rPr>
          <w:iCs/>
          <w:sz w:val="24"/>
          <w:szCs w:val="24"/>
        </w:rPr>
      </w:pPr>
      <w:r w:rsidRPr="00912C3B">
        <w:rPr>
          <w:sz w:val="24"/>
          <w:szCs w:val="24"/>
        </w:rPr>
        <w:t>zakres dostępnych wykonawcy zasobów innego podmiotu w czasie realizacji zamówienia oraz okres ich udost</w:t>
      </w:r>
      <w:r w:rsidRPr="00912C3B">
        <w:rPr>
          <w:rFonts w:eastAsia="TimesNewRoman"/>
          <w:sz w:val="24"/>
          <w:szCs w:val="24"/>
        </w:rPr>
        <w:t>ę</w:t>
      </w:r>
      <w:r w:rsidRPr="00912C3B">
        <w:rPr>
          <w:sz w:val="24"/>
          <w:szCs w:val="24"/>
        </w:rPr>
        <w:t>pnienia (tj. informacje, jakie konkretnie zasoby zostaną udostępnione oraz okres udziału podmiotu w czasie realizacji zamówienia),</w:t>
      </w:r>
    </w:p>
    <w:p w:rsidR="00B07DC4" w:rsidRPr="00912C3B" w:rsidRDefault="00B07DC4" w:rsidP="00912C3B">
      <w:pPr>
        <w:numPr>
          <w:ilvl w:val="0"/>
          <w:numId w:val="17"/>
        </w:numPr>
        <w:tabs>
          <w:tab w:val="clear" w:pos="947"/>
        </w:tabs>
        <w:ind w:left="1276" w:hanging="283"/>
        <w:jc w:val="both"/>
        <w:rPr>
          <w:sz w:val="24"/>
          <w:szCs w:val="24"/>
        </w:rPr>
      </w:pPr>
      <w:r w:rsidRPr="00912C3B">
        <w:rPr>
          <w:spacing w:val="-4"/>
          <w:sz w:val="24"/>
          <w:szCs w:val="24"/>
        </w:rPr>
        <w:t>sposób wykorzystania przez wykonawcę zasobów innego podmiotu przy wykonywaniu zamówienia publicznego, (tj. informacje, w jaki sposób udostępnione zasoby będą wykorzystywane</w:t>
      </w:r>
      <w:r w:rsidRPr="00912C3B">
        <w:rPr>
          <w:sz w:val="24"/>
          <w:szCs w:val="24"/>
        </w:rPr>
        <w:t xml:space="preserve"> przy wykonywaniu zamówienia publicznego),</w:t>
      </w:r>
    </w:p>
    <w:p w:rsidR="00B07DC4" w:rsidRPr="00912C3B" w:rsidRDefault="00B07DC4" w:rsidP="00912C3B">
      <w:pPr>
        <w:numPr>
          <w:ilvl w:val="0"/>
          <w:numId w:val="17"/>
        </w:numPr>
        <w:tabs>
          <w:tab w:val="clear" w:pos="947"/>
        </w:tabs>
        <w:ind w:left="1276" w:hanging="283"/>
        <w:jc w:val="both"/>
        <w:rPr>
          <w:sz w:val="24"/>
          <w:szCs w:val="24"/>
        </w:rPr>
      </w:pPr>
      <w:r w:rsidRPr="00912C3B">
        <w:rPr>
          <w:spacing w:val="-4"/>
          <w:sz w:val="24"/>
          <w:szCs w:val="24"/>
        </w:rPr>
        <w:t>charakter stosunku, jaki będzie łączył wykonawcę z innym podmiotem, (tj. informacje,</w:t>
      </w:r>
      <w:r w:rsidRPr="00912C3B">
        <w:rPr>
          <w:sz w:val="24"/>
          <w:szCs w:val="24"/>
        </w:rPr>
        <w:t xml:space="preserve"> na jakiej podstawie wykonawca będzie nimi dysponował),</w:t>
      </w:r>
    </w:p>
    <w:p w:rsidR="00B07DC4" w:rsidRPr="00912C3B" w:rsidRDefault="00B07DC4" w:rsidP="00912C3B">
      <w:pPr>
        <w:numPr>
          <w:ilvl w:val="0"/>
          <w:numId w:val="17"/>
        </w:numPr>
        <w:tabs>
          <w:tab w:val="clear" w:pos="947"/>
        </w:tabs>
        <w:ind w:left="1276" w:hanging="283"/>
        <w:jc w:val="both"/>
        <w:rPr>
          <w:sz w:val="24"/>
          <w:szCs w:val="24"/>
        </w:rPr>
      </w:pPr>
      <w:r w:rsidRPr="00912C3B">
        <w:rPr>
          <w:spacing w:val="-4"/>
          <w:sz w:val="24"/>
          <w:szCs w:val="24"/>
          <w:lang w:eastAsia="en-US"/>
        </w:rPr>
        <w:t>czy podmiot, na zdolnościach którego wykonawca polega w odniesieniu do warunków</w:t>
      </w:r>
      <w:r w:rsidRPr="00912C3B">
        <w:rPr>
          <w:sz w:val="24"/>
          <w:szCs w:val="24"/>
          <w:lang w:eastAsia="en-US"/>
        </w:rPr>
        <w:t xml:space="preserve"> udziału w postępowaniu dotyczących kwalifikacji zawodowych, </w:t>
      </w:r>
      <w:r w:rsidRPr="00912C3B">
        <w:rPr>
          <w:sz w:val="24"/>
          <w:szCs w:val="24"/>
          <w:u w:val="single"/>
          <w:lang w:eastAsia="en-US"/>
        </w:rPr>
        <w:t xml:space="preserve">zrealizuje usługi, których wskazane zdolności dotyczą </w:t>
      </w:r>
      <w:r w:rsidRPr="00912C3B">
        <w:rPr>
          <w:i/>
          <w:sz w:val="24"/>
          <w:szCs w:val="24"/>
        </w:rPr>
        <w:t>(</w:t>
      </w:r>
      <w:r w:rsidRPr="00912C3B">
        <w:rPr>
          <w:i/>
          <w:iCs/>
          <w:sz w:val="24"/>
          <w:szCs w:val="24"/>
        </w:rPr>
        <w:t>zgodnie z</w:t>
      </w:r>
      <w:r w:rsidRPr="00912C3B">
        <w:rPr>
          <w:sz w:val="24"/>
          <w:szCs w:val="24"/>
        </w:rPr>
        <w:t xml:space="preserve"> </w:t>
      </w:r>
      <w:r w:rsidRPr="00912C3B">
        <w:rPr>
          <w:i/>
          <w:iCs/>
          <w:sz w:val="24"/>
          <w:szCs w:val="24"/>
        </w:rPr>
        <w:t>pkt 10.6 SIWZ).</w:t>
      </w:r>
    </w:p>
    <w:p w:rsidR="00B07DC4" w:rsidRPr="00912C3B" w:rsidRDefault="00B07DC4" w:rsidP="00912C3B">
      <w:pPr>
        <w:spacing w:before="60" w:after="60"/>
        <w:ind w:left="851"/>
        <w:jc w:val="both"/>
        <w:rPr>
          <w:b/>
          <w:spacing w:val="-2"/>
          <w:sz w:val="24"/>
          <w:szCs w:val="24"/>
        </w:rPr>
      </w:pPr>
      <w:r w:rsidRPr="00912C3B">
        <w:rPr>
          <w:b/>
          <w:spacing w:val="-2"/>
          <w:sz w:val="24"/>
          <w:szCs w:val="24"/>
        </w:rPr>
        <w:t xml:space="preserve">Pisemne zobowiązanie innego podmiotu należy złożyć w oryginale i dołączyć do </w:t>
      </w:r>
      <w:r w:rsidRPr="00912C3B">
        <w:rPr>
          <w:b/>
          <w:bCs/>
          <w:sz w:val="24"/>
          <w:szCs w:val="24"/>
        </w:rPr>
        <w:t>o</w:t>
      </w:r>
      <w:r w:rsidRPr="00912C3B">
        <w:rPr>
          <w:rFonts w:eastAsia="TimesNewRoman,Bold"/>
          <w:b/>
          <w:bCs/>
          <w:sz w:val="24"/>
          <w:szCs w:val="24"/>
        </w:rPr>
        <w:t>ś</w:t>
      </w:r>
      <w:r w:rsidRPr="00912C3B">
        <w:rPr>
          <w:b/>
          <w:bCs/>
          <w:sz w:val="24"/>
          <w:szCs w:val="24"/>
        </w:rPr>
        <w:t>wiadczenia o spełnianiu warunków udziału w postępowaniu</w:t>
      </w:r>
      <w:r w:rsidRPr="00912C3B">
        <w:rPr>
          <w:b/>
          <w:spacing w:val="-2"/>
          <w:sz w:val="24"/>
          <w:szCs w:val="24"/>
        </w:rPr>
        <w:t>.</w:t>
      </w:r>
    </w:p>
    <w:p w:rsidR="00B07DC4" w:rsidRPr="00912C3B" w:rsidRDefault="00B07DC4" w:rsidP="00912C3B">
      <w:pPr>
        <w:autoSpaceDE w:val="0"/>
        <w:autoSpaceDN w:val="0"/>
        <w:adjustRightInd w:val="0"/>
        <w:spacing w:before="60"/>
        <w:ind w:left="992" w:hanging="567"/>
        <w:jc w:val="both"/>
        <w:rPr>
          <w:sz w:val="24"/>
          <w:szCs w:val="24"/>
        </w:rPr>
      </w:pPr>
      <w:r w:rsidRPr="00912C3B">
        <w:rPr>
          <w:sz w:val="24"/>
          <w:szCs w:val="24"/>
        </w:rPr>
        <w:t>11.3.</w:t>
      </w:r>
      <w:r w:rsidRPr="00912C3B">
        <w:rPr>
          <w:rFonts w:eastAsia="TimesNewRoman"/>
          <w:sz w:val="24"/>
          <w:szCs w:val="24"/>
        </w:rPr>
        <w:tab/>
      </w:r>
      <w:r w:rsidRPr="00912C3B">
        <w:rPr>
          <w:bCs/>
          <w:sz w:val="24"/>
          <w:szCs w:val="24"/>
          <w:u w:val="single"/>
        </w:rPr>
        <w:t>Dokumenty</w:t>
      </w:r>
      <w:r w:rsidRPr="00912C3B">
        <w:rPr>
          <w:sz w:val="24"/>
          <w:szCs w:val="24"/>
          <w:u w:val="single"/>
        </w:rPr>
        <w:t xml:space="preserve"> składane przez wykonawcę na wezwanie Zamawiaj</w:t>
      </w:r>
      <w:r w:rsidRPr="00912C3B">
        <w:rPr>
          <w:rFonts w:eastAsia="TimesNewRoman"/>
          <w:sz w:val="24"/>
          <w:szCs w:val="24"/>
          <w:u w:val="single"/>
        </w:rPr>
        <w:t>ą</w:t>
      </w:r>
      <w:r w:rsidRPr="00912C3B">
        <w:rPr>
          <w:sz w:val="24"/>
          <w:szCs w:val="24"/>
          <w:u w:val="single"/>
        </w:rPr>
        <w:t xml:space="preserve">cego, wynikające </w:t>
      </w:r>
      <w:r w:rsidRPr="00912C3B">
        <w:rPr>
          <w:sz w:val="24"/>
          <w:szCs w:val="24"/>
          <w:u w:val="single"/>
        </w:rPr>
        <w:br/>
        <w:t>z art. 26 ust. 2 UPZP</w:t>
      </w:r>
      <w:r w:rsidRPr="00912C3B">
        <w:rPr>
          <w:sz w:val="24"/>
          <w:szCs w:val="24"/>
        </w:rPr>
        <w:t>:</w:t>
      </w:r>
    </w:p>
    <w:p w:rsidR="00B07DC4" w:rsidRPr="00912C3B" w:rsidRDefault="00B07DC4" w:rsidP="00912C3B">
      <w:pPr>
        <w:tabs>
          <w:tab w:val="num" w:pos="993"/>
        </w:tabs>
        <w:spacing w:before="60"/>
        <w:ind w:left="993"/>
        <w:jc w:val="both"/>
        <w:rPr>
          <w:bCs/>
          <w:sz w:val="24"/>
          <w:szCs w:val="24"/>
        </w:rPr>
      </w:pPr>
      <w:r w:rsidRPr="00912C3B">
        <w:rPr>
          <w:bCs/>
          <w:sz w:val="24"/>
          <w:szCs w:val="24"/>
        </w:rPr>
        <w:t xml:space="preserve">Zamawiający wezwie Wykonawcę, którego oferta została najwyżej oceniona, do złożenia </w:t>
      </w:r>
      <w:r w:rsidRPr="00912C3B">
        <w:rPr>
          <w:bCs/>
          <w:spacing w:val="-4"/>
          <w:sz w:val="24"/>
          <w:szCs w:val="24"/>
        </w:rPr>
        <w:t>w wyznaczonym terminie, nie krótszym niż 5 dni, aktualnych na dzień złożenia oświadczeń</w:t>
      </w:r>
      <w:r w:rsidRPr="00912C3B">
        <w:rPr>
          <w:bCs/>
          <w:sz w:val="24"/>
          <w:szCs w:val="24"/>
        </w:rPr>
        <w:t xml:space="preserve"> lub dokumentów potwierdzających spełnianie warunków udziału w postępowaniu, określonych w pkt 10.3. SIWZ oraz brak podstaw wykluczenia, określonych w pkt 10.8. SIWZ.</w:t>
      </w:r>
    </w:p>
    <w:p w:rsidR="00B07DC4" w:rsidRDefault="00B07DC4" w:rsidP="00912C3B">
      <w:pPr>
        <w:tabs>
          <w:tab w:val="num" w:pos="1276"/>
        </w:tabs>
        <w:spacing w:before="60"/>
        <w:ind w:left="1276" w:hanging="283"/>
        <w:jc w:val="both"/>
        <w:rPr>
          <w:spacing w:val="-4"/>
          <w:sz w:val="24"/>
          <w:szCs w:val="24"/>
        </w:rPr>
      </w:pPr>
      <w:r w:rsidRPr="00912C3B">
        <w:rPr>
          <w:bCs/>
          <w:sz w:val="24"/>
          <w:szCs w:val="24"/>
        </w:rPr>
        <w:t>1.</w:t>
      </w:r>
      <w:r w:rsidRPr="00912C3B">
        <w:rPr>
          <w:bCs/>
          <w:sz w:val="24"/>
          <w:szCs w:val="24"/>
        </w:rPr>
        <w:tab/>
      </w:r>
      <w:r w:rsidRPr="00912C3B">
        <w:rPr>
          <w:spacing w:val="-2"/>
          <w:sz w:val="24"/>
          <w:szCs w:val="24"/>
        </w:rPr>
        <w:t>W celu potwierdzenia spełniania przez wykonawcę warunków udziału w postępowaniu</w:t>
      </w:r>
      <w:r w:rsidRPr="00912C3B">
        <w:rPr>
          <w:sz w:val="24"/>
          <w:szCs w:val="24"/>
        </w:rPr>
        <w:t xml:space="preserve"> </w:t>
      </w:r>
      <w:r w:rsidRPr="00912C3B">
        <w:rPr>
          <w:spacing w:val="-4"/>
          <w:sz w:val="24"/>
          <w:szCs w:val="24"/>
        </w:rPr>
        <w:t>okre</w:t>
      </w:r>
      <w:r w:rsidRPr="00912C3B">
        <w:rPr>
          <w:rFonts w:eastAsia="TimesNewRoman"/>
          <w:spacing w:val="-4"/>
          <w:sz w:val="24"/>
          <w:szCs w:val="24"/>
        </w:rPr>
        <w:t>ś</w:t>
      </w:r>
      <w:r w:rsidRPr="00912C3B">
        <w:rPr>
          <w:spacing w:val="-4"/>
          <w:sz w:val="24"/>
          <w:szCs w:val="24"/>
        </w:rPr>
        <w:t>lonych przez Zamawiającego na podstawie art. 22 ust. 1 b UPZP w pkt 10.3 SIWZ Wykonawca zobowiązany jest złożyć następujące dokumenty:</w:t>
      </w:r>
    </w:p>
    <w:p w:rsidR="00B07DC4" w:rsidRPr="00CF2A0A" w:rsidRDefault="00B07DC4" w:rsidP="00CF2A0A">
      <w:pPr>
        <w:ind w:left="1560" w:hanging="284"/>
        <w:jc w:val="both"/>
        <w:rPr>
          <w:spacing w:val="-4"/>
          <w:sz w:val="24"/>
          <w:szCs w:val="24"/>
        </w:rPr>
      </w:pPr>
      <w:r>
        <w:rPr>
          <w:spacing w:val="-4"/>
          <w:sz w:val="24"/>
          <w:szCs w:val="24"/>
        </w:rPr>
        <w:t xml:space="preserve">1) </w:t>
      </w:r>
      <w:r w:rsidRPr="005B2781">
        <w:rPr>
          <w:spacing w:val="-4"/>
          <w:sz w:val="24"/>
          <w:szCs w:val="24"/>
        </w:rPr>
        <w:t>aktualną licencję lub aktualne zezwolenie lub inne stosowne aktualne uprawnienia</w:t>
      </w:r>
      <w:r>
        <w:rPr>
          <w:spacing w:val="-4"/>
          <w:sz w:val="24"/>
          <w:szCs w:val="24"/>
        </w:rPr>
        <w:t xml:space="preserve"> wynikające z przepisów prawa</w:t>
      </w:r>
      <w:r w:rsidRPr="005B2781">
        <w:rPr>
          <w:spacing w:val="-4"/>
          <w:sz w:val="24"/>
          <w:szCs w:val="24"/>
        </w:rPr>
        <w:t xml:space="preserve"> </w:t>
      </w:r>
      <w:r w:rsidRPr="00CF2A0A">
        <w:rPr>
          <w:spacing w:val="-4"/>
          <w:sz w:val="24"/>
          <w:szCs w:val="24"/>
        </w:rPr>
        <w:t>do świadczenia usług przewozowych osób statkiem na wodach śródlądowych,</w:t>
      </w:r>
    </w:p>
    <w:p w:rsidR="00B07DC4" w:rsidRPr="00912C3B" w:rsidRDefault="00B07DC4" w:rsidP="00CF2A0A">
      <w:pPr>
        <w:tabs>
          <w:tab w:val="num" w:pos="-142"/>
        </w:tabs>
        <w:spacing w:before="60"/>
        <w:ind w:left="1560" w:hanging="283"/>
        <w:jc w:val="both"/>
        <w:rPr>
          <w:sz w:val="24"/>
          <w:szCs w:val="24"/>
        </w:rPr>
      </w:pPr>
      <w:r>
        <w:rPr>
          <w:sz w:val="24"/>
          <w:szCs w:val="24"/>
        </w:rPr>
        <w:t>2</w:t>
      </w:r>
      <w:r w:rsidRPr="00912C3B">
        <w:rPr>
          <w:sz w:val="24"/>
          <w:szCs w:val="24"/>
        </w:rPr>
        <w:t>)</w:t>
      </w:r>
      <w:r w:rsidRPr="00912C3B">
        <w:rPr>
          <w:sz w:val="24"/>
          <w:szCs w:val="24"/>
        </w:rPr>
        <w:tab/>
      </w:r>
      <w:r w:rsidRPr="00912C3B">
        <w:rPr>
          <w:spacing w:val="-4"/>
          <w:sz w:val="24"/>
          <w:szCs w:val="24"/>
        </w:rPr>
        <w:t>informację banku lub spółdzielczej kasy oszczędnościowo-kredytowej potwierdzającą</w:t>
      </w:r>
      <w:r w:rsidRPr="00912C3B">
        <w:rPr>
          <w:sz w:val="24"/>
          <w:szCs w:val="24"/>
        </w:rPr>
        <w:t xml:space="preserve"> wysokość posiadanych środków finansowych lub zdolność kredytową wykonawcy </w:t>
      </w:r>
      <w:r w:rsidRPr="00912C3B">
        <w:rPr>
          <w:spacing w:val="-4"/>
          <w:sz w:val="24"/>
          <w:szCs w:val="24"/>
        </w:rPr>
        <w:t>(lub podmiotu, na którego sytuacji wykonawca polega), w okresie nie wcześniejszym</w:t>
      </w:r>
      <w:r w:rsidRPr="00912C3B">
        <w:rPr>
          <w:sz w:val="24"/>
          <w:szCs w:val="24"/>
        </w:rPr>
        <w:t xml:space="preserve"> niż 1 miesiąc przed upływem terminu składania ofert;</w:t>
      </w:r>
    </w:p>
    <w:p w:rsidR="00B07DC4" w:rsidRPr="00912C3B" w:rsidRDefault="00B07DC4" w:rsidP="00912C3B">
      <w:pPr>
        <w:tabs>
          <w:tab w:val="left" w:pos="-7230"/>
        </w:tabs>
        <w:spacing w:before="40"/>
        <w:ind w:left="1560"/>
        <w:jc w:val="both"/>
        <w:rPr>
          <w:sz w:val="24"/>
          <w:szCs w:val="24"/>
        </w:rPr>
      </w:pPr>
      <w:r w:rsidRPr="00912C3B">
        <w:rPr>
          <w:sz w:val="24"/>
          <w:szCs w:val="24"/>
        </w:rPr>
        <w:t xml:space="preserve">W przypadku, gdy wykonawca posiada środki finansowe lub zdolność kredytową wyrażone w innej walucie niż PLN, Zamawiający na potrzeby oceny spełniania warunku udziału w postępowaniu przeliczy podane kwoty na PLN (z dokładnością do dwóch miejsc po przecinku) po średnim kursie ogłoszonym przez Narodowy Bank Polski w dniu opublikowania ogłoszenia o niniejszym zamówieniu </w:t>
      </w:r>
      <w:r w:rsidRPr="00912C3B">
        <w:rPr>
          <w:sz w:val="24"/>
          <w:szCs w:val="24"/>
        </w:rPr>
        <w:br/>
        <w:t>w Biuletynie Zamówień Publicznych, a jeżeli w tym dniu kursu nie ogłoszono, to według tabeli kursów średnich NBP ostatnio przed tą datą ogłoszonych.</w:t>
      </w:r>
    </w:p>
    <w:p w:rsidR="00B07DC4" w:rsidRPr="00912C3B" w:rsidRDefault="00B07DC4" w:rsidP="00912C3B">
      <w:pPr>
        <w:tabs>
          <w:tab w:val="left" w:pos="-7230"/>
        </w:tabs>
        <w:spacing w:before="40"/>
        <w:ind w:left="1560"/>
        <w:jc w:val="both"/>
        <w:rPr>
          <w:sz w:val="24"/>
          <w:szCs w:val="24"/>
        </w:rPr>
      </w:pPr>
      <w:r w:rsidRPr="00912C3B">
        <w:rPr>
          <w:spacing w:val="-4"/>
          <w:sz w:val="24"/>
          <w:szCs w:val="24"/>
        </w:rPr>
        <w:t>Jeżeli z uzasadnionej przyczyny wykonawca nie może złożyć dokumentów dotyczących</w:t>
      </w:r>
      <w:r w:rsidRPr="00912C3B">
        <w:rPr>
          <w:sz w:val="24"/>
          <w:szCs w:val="24"/>
        </w:rPr>
        <w:t xml:space="preserve"> sytuacji finansowej lub ekonomicznej wymaganych przez Zamawiającego, Zamawiający dopuszcza złożenie innych dokumentów, które w wystarczający sposób potwierdzają spełnianie opisanego przez Zamawiającego warunku udziału w postępowaniu.</w:t>
      </w:r>
    </w:p>
    <w:p w:rsidR="00B07DC4" w:rsidRDefault="00B07DC4" w:rsidP="00912C3B">
      <w:pPr>
        <w:spacing w:before="40"/>
        <w:ind w:left="1560" w:hanging="284"/>
        <w:jc w:val="both"/>
        <w:rPr>
          <w:sz w:val="24"/>
          <w:szCs w:val="24"/>
        </w:rPr>
      </w:pPr>
      <w:r>
        <w:rPr>
          <w:sz w:val="24"/>
          <w:szCs w:val="24"/>
        </w:rPr>
        <w:t>3</w:t>
      </w:r>
      <w:r w:rsidRPr="00912C3B">
        <w:rPr>
          <w:sz w:val="24"/>
          <w:szCs w:val="24"/>
        </w:rPr>
        <w:t>)</w:t>
      </w:r>
      <w:r w:rsidRPr="00912C3B">
        <w:rPr>
          <w:sz w:val="24"/>
          <w:szCs w:val="24"/>
        </w:rPr>
        <w:tab/>
      </w:r>
      <w:r w:rsidRPr="00D23E33">
        <w:rPr>
          <w:spacing w:val="-4"/>
          <w:sz w:val="24"/>
          <w:szCs w:val="24"/>
        </w:rPr>
        <w:t>dokumentów potwierdzających, że wykonawca jest ubezpieczony od odpowiedzialności</w:t>
      </w:r>
      <w:r w:rsidRPr="00D23E33">
        <w:rPr>
          <w:sz w:val="24"/>
          <w:szCs w:val="24"/>
        </w:rPr>
        <w:t xml:space="preserve"> cywilnej w zakresie prowadzonej działalności zwią</w:t>
      </w:r>
      <w:r>
        <w:rPr>
          <w:sz w:val="24"/>
          <w:szCs w:val="24"/>
        </w:rPr>
        <w:t xml:space="preserve">zanej </w:t>
      </w:r>
      <w:r>
        <w:rPr>
          <w:sz w:val="24"/>
          <w:szCs w:val="24"/>
        </w:rPr>
        <w:br/>
        <w:t>z przedmiotem zamówienia na sumę gwarancyjną określoną przez Zamawiającego,</w:t>
      </w:r>
    </w:p>
    <w:p w:rsidR="00B07DC4" w:rsidRDefault="00B07DC4" w:rsidP="00912C3B">
      <w:pPr>
        <w:spacing w:before="40"/>
        <w:ind w:left="1560" w:hanging="284"/>
        <w:jc w:val="both"/>
        <w:rPr>
          <w:sz w:val="24"/>
          <w:szCs w:val="24"/>
        </w:rPr>
      </w:pPr>
      <w:r>
        <w:rPr>
          <w:sz w:val="24"/>
          <w:szCs w:val="24"/>
        </w:rPr>
        <w:t>4</w:t>
      </w:r>
      <w:r w:rsidRPr="00912C3B">
        <w:rPr>
          <w:sz w:val="24"/>
          <w:szCs w:val="24"/>
        </w:rPr>
        <w:t>)</w:t>
      </w:r>
      <w:r w:rsidRPr="00912C3B">
        <w:rPr>
          <w:sz w:val="24"/>
          <w:szCs w:val="24"/>
        </w:rPr>
        <w:tab/>
        <w:t xml:space="preserve">wykazu usług wykonanych, w okresie ostatnich trzech lat przed upływem terminu składania ofert, </w:t>
      </w:r>
      <w:r w:rsidRPr="007B2062">
        <w:rPr>
          <w:sz w:val="24"/>
          <w:szCs w:val="24"/>
        </w:rPr>
        <w:t>a jeżeli okres prowadzenia działalności jest krótszy – w tym okresie, wraz z podaniem przedmiotu, dat wykonania i podmiotów, na rzecz których usługi zostały wykonane,</w:t>
      </w:r>
      <w:r w:rsidRPr="007B2062">
        <w:rPr>
          <w:i/>
          <w:sz w:val="24"/>
          <w:szCs w:val="24"/>
        </w:rPr>
        <w:t xml:space="preserve"> </w:t>
      </w:r>
      <w:r w:rsidRPr="00912C3B">
        <w:rPr>
          <w:i/>
          <w:sz w:val="24"/>
          <w:szCs w:val="24"/>
        </w:rPr>
        <w:t>(</w:t>
      </w:r>
      <w:r w:rsidRPr="00B01E41">
        <w:rPr>
          <w:i/>
          <w:sz w:val="24"/>
          <w:szCs w:val="24"/>
          <w:u w:val="single"/>
        </w:rPr>
        <w:t>sporządzony według wzoru Zamawiającego</w:t>
      </w:r>
      <w:r w:rsidRPr="00912C3B">
        <w:rPr>
          <w:i/>
          <w:sz w:val="24"/>
          <w:szCs w:val="24"/>
        </w:rPr>
        <w:t>)</w:t>
      </w:r>
      <w:r w:rsidRPr="007B2062">
        <w:rPr>
          <w:sz w:val="24"/>
          <w:szCs w:val="24"/>
        </w:rPr>
        <w:t xml:space="preserv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w:t>
      </w:r>
    </w:p>
    <w:p w:rsidR="00B07DC4" w:rsidRPr="00912C3B" w:rsidRDefault="00B07DC4" w:rsidP="00912C3B">
      <w:pPr>
        <w:spacing w:before="40"/>
        <w:ind w:left="1560" w:hanging="284"/>
        <w:jc w:val="both"/>
        <w:rPr>
          <w:sz w:val="24"/>
          <w:szCs w:val="24"/>
        </w:rPr>
      </w:pPr>
      <w:r>
        <w:rPr>
          <w:sz w:val="24"/>
          <w:szCs w:val="24"/>
        </w:rPr>
        <w:t>5</w:t>
      </w:r>
      <w:r w:rsidRPr="00912C3B">
        <w:rPr>
          <w:sz w:val="24"/>
          <w:szCs w:val="24"/>
        </w:rPr>
        <w:t>)</w:t>
      </w:r>
      <w:r w:rsidRPr="00912C3B">
        <w:rPr>
          <w:sz w:val="24"/>
          <w:szCs w:val="24"/>
        </w:rPr>
        <w:tab/>
      </w:r>
      <w:r w:rsidRPr="007B2062">
        <w:rPr>
          <w:sz w:val="24"/>
          <w:szCs w:val="24"/>
        </w:rPr>
        <w:t>wykazu osób, skierowanych przez wykonawcę do realizacji zamówienia publicznego</w:t>
      </w:r>
      <w:r w:rsidRPr="00912C3B">
        <w:rPr>
          <w:sz w:val="24"/>
          <w:szCs w:val="24"/>
        </w:rPr>
        <w:t>, w szczególności odpowiedzialnych za świadczenie usług</w:t>
      </w:r>
      <w:r>
        <w:rPr>
          <w:sz w:val="24"/>
          <w:szCs w:val="24"/>
        </w:rPr>
        <w:t xml:space="preserve">, </w:t>
      </w:r>
      <w:r w:rsidRPr="00912C3B">
        <w:rPr>
          <w:sz w:val="24"/>
          <w:szCs w:val="24"/>
        </w:rPr>
        <w:t>wraz z informacjami na temat ich kwalifikacji zawodowych, uprawnień, doświadczenia niezbędnych do wykonania zamówienia publicznego,</w:t>
      </w:r>
      <w:r>
        <w:rPr>
          <w:sz w:val="24"/>
          <w:szCs w:val="24"/>
        </w:rPr>
        <w:t xml:space="preserve"> </w:t>
      </w:r>
      <w:r w:rsidRPr="00912C3B">
        <w:rPr>
          <w:sz w:val="24"/>
          <w:szCs w:val="24"/>
        </w:rPr>
        <w:t>a także zakresu wykonywanych przez nie czynności oraz informacją o podstawie do dysponowania tymi osobami (</w:t>
      </w:r>
      <w:r w:rsidRPr="00912C3B">
        <w:rPr>
          <w:i/>
          <w:sz w:val="24"/>
          <w:szCs w:val="24"/>
          <w:u w:val="single"/>
        </w:rPr>
        <w:t>sporządzonego wg wzoru Zamawiającego</w:t>
      </w:r>
      <w:r w:rsidRPr="00912C3B">
        <w:rPr>
          <w:sz w:val="24"/>
          <w:szCs w:val="24"/>
        </w:rPr>
        <w:t>);</w:t>
      </w:r>
    </w:p>
    <w:p w:rsidR="00B07DC4" w:rsidRPr="00912C3B" w:rsidRDefault="00B07DC4" w:rsidP="00912C3B">
      <w:pPr>
        <w:spacing w:before="40"/>
        <w:ind w:left="1560" w:hanging="284"/>
        <w:jc w:val="both"/>
        <w:rPr>
          <w:rFonts w:eastAsia="TimesNewRoman"/>
          <w:i/>
          <w:sz w:val="24"/>
          <w:szCs w:val="24"/>
          <w:u w:val="single"/>
        </w:rPr>
      </w:pPr>
      <w:r>
        <w:rPr>
          <w:sz w:val="24"/>
          <w:szCs w:val="24"/>
        </w:rPr>
        <w:t>6</w:t>
      </w:r>
      <w:r w:rsidRPr="00912C3B">
        <w:rPr>
          <w:sz w:val="24"/>
          <w:szCs w:val="24"/>
        </w:rPr>
        <w:t>)</w:t>
      </w:r>
      <w:r w:rsidRPr="00912C3B">
        <w:rPr>
          <w:sz w:val="24"/>
          <w:szCs w:val="24"/>
        </w:rPr>
        <w:tab/>
      </w:r>
      <w:r w:rsidRPr="00912C3B">
        <w:rPr>
          <w:rFonts w:eastAsia="TimesNewRoman"/>
          <w:sz w:val="24"/>
          <w:szCs w:val="24"/>
        </w:rPr>
        <w:t xml:space="preserve">wykaz urządzeń technicznych (potencjału technicznego) dostępnych wykonawcy </w:t>
      </w:r>
      <w:r w:rsidRPr="00912C3B">
        <w:rPr>
          <w:rFonts w:eastAsia="TimesNewRoman"/>
          <w:sz w:val="24"/>
          <w:szCs w:val="24"/>
        </w:rPr>
        <w:br/>
        <w:t xml:space="preserve">w celu wykonania zamówienia publicznego wraz z informacją o podstawie do dysponowania tymi zasobami </w:t>
      </w:r>
      <w:r w:rsidRPr="00912C3B">
        <w:rPr>
          <w:sz w:val="24"/>
          <w:szCs w:val="24"/>
        </w:rPr>
        <w:t>(</w:t>
      </w:r>
      <w:r w:rsidRPr="00912C3B">
        <w:rPr>
          <w:i/>
          <w:sz w:val="24"/>
          <w:szCs w:val="24"/>
          <w:u w:val="single"/>
        </w:rPr>
        <w:t>sporządzonego</w:t>
      </w:r>
      <w:r w:rsidRPr="00912C3B">
        <w:rPr>
          <w:b/>
          <w:i/>
          <w:sz w:val="24"/>
          <w:szCs w:val="24"/>
          <w:u w:val="single"/>
        </w:rPr>
        <w:t xml:space="preserve"> </w:t>
      </w:r>
      <w:r w:rsidRPr="00912C3B">
        <w:rPr>
          <w:i/>
          <w:sz w:val="24"/>
          <w:szCs w:val="24"/>
          <w:u w:val="single"/>
        </w:rPr>
        <w:t>wg wzoru Zamawiającego);</w:t>
      </w:r>
    </w:p>
    <w:p w:rsidR="00B07DC4" w:rsidRDefault="00B07DC4" w:rsidP="00912C3B">
      <w:pPr>
        <w:tabs>
          <w:tab w:val="num" w:pos="1276"/>
        </w:tabs>
        <w:spacing w:before="60"/>
        <w:ind w:left="1276" w:hanging="283"/>
        <w:jc w:val="both"/>
        <w:rPr>
          <w:bCs/>
          <w:sz w:val="24"/>
          <w:szCs w:val="24"/>
        </w:rPr>
      </w:pPr>
      <w:r w:rsidRPr="00AE15DE">
        <w:rPr>
          <w:bCs/>
          <w:sz w:val="24"/>
          <w:szCs w:val="24"/>
        </w:rPr>
        <w:t>2.</w:t>
      </w:r>
      <w:r w:rsidRPr="00AE15DE">
        <w:rPr>
          <w:bCs/>
          <w:sz w:val="24"/>
          <w:szCs w:val="24"/>
        </w:rPr>
        <w:tab/>
      </w:r>
      <w:r>
        <w:rPr>
          <w:sz w:val="24"/>
          <w:szCs w:val="24"/>
        </w:rPr>
        <w:t>Oświadczenie wstępne, o którym mowa w pkt. 11.1.2 SIWZ, jest jednocześnie oświadczeniem ostatecznym. Zamawiający nie będzie wzywał wykonawcy na podstawie art. 26 ust. 2 UPZP do złożenia dodatkowych oświadczeń lub dokumentów w celu potwierdzenia braku podstaw do wykluczenia z postępowania o udzielenie zamówienia z powodu niespełnienia warunków, o których mowa w art. 24 ust. 1 oraz ust.5 pkt 1 i 8 UPZP</w:t>
      </w:r>
    </w:p>
    <w:p w:rsidR="00B07DC4" w:rsidRPr="00912C3B" w:rsidRDefault="00B07DC4" w:rsidP="00912C3B">
      <w:pPr>
        <w:tabs>
          <w:tab w:val="num" w:pos="1276"/>
        </w:tabs>
        <w:spacing w:before="60"/>
        <w:ind w:left="1276" w:hanging="283"/>
        <w:jc w:val="both"/>
        <w:rPr>
          <w:bCs/>
          <w:sz w:val="24"/>
          <w:szCs w:val="24"/>
        </w:rPr>
      </w:pPr>
      <w:r w:rsidRPr="00912C3B">
        <w:rPr>
          <w:bCs/>
          <w:sz w:val="24"/>
          <w:szCs w:val="24"/>
        </w:rPr>
        <w:t>3.</w:t>
      </w:r>
      <w:r w:rsidRPr="00912C3B">
        <w:rPr>
          <w:bCs/>
          <w:sz w:val="24"/>
          <w:szCs w:val="24"/>
        </w:rPr>
        <w:tab/>
      </w:r>
      <w:r w:rsidRPr="00912C3B">
        <w:rPr>
          <w:bCs/>
          <w:spacing w:val="-4"/>
          <w:sz w:val="24"/>
          <w:szCs w:val="24"/>
          <w:u w:val="single"/>
        </w:rPr>
        <w:t>Dokumenty innych podmiotów udostępniających wykonawcy swoje zasoby</w:t>
      </w:r>
      <w:r w:rsidRPr="00912C3B">
        <w:rPr>
          <w:bCs/>
          <w:sz w:val="24"/>
          <w:szCs w:val="24"/>
        </w:rPr>
        <w:t>:</w:t>
      </w:r>
    </w:p>
    <w:p w:rsidR="00B07DC4" w:rsidRPr="00912C3B" w:rsidRDefault="00B07DC4" w:rsidP="00912C3B">
      <w:pPr>
        <w:tabs>
          <w:tab w:val="num" w:pos="1276"/>
        </w:tabs>
        <w:spacing w:before="60"/>
        <w:ind w:left="1276"/>
        <w:jc w:val="both"/>
        <w:rPr>
          <w:b/>
          <w:bCs/>
          <w:sz w:val="24"/>
          <w:szCs w:val="24"/>
        </w:rPr>
      </w:pPr>
      <w:r w:rsidRPr="00912C3B">
        <w:rPr>
          <w:sz w:val="24"/>
          <w:szCs w:val="24"/>
        </w:rPr>
        <w:t>Zamawiaj</w:t>
      </w:r>
      <w:r w:rsidRPr="00912C3B">
        <w:rPr>
          <w:rFonts w:eastAsia="TimesNewRoman"/>
          <w:sz w:val="24"/>
          <w:szCs w:val="24"/>
        </w:rPr>
        <w:t>ą</w:t>
      </w:r>
      <w:r w:rsidRPr="00912C3B">
        <w:rPr>
          <w:sz w:val="24"/>
          <w:szCs w:val="24"/>
        </w:rPr>
        <w:t>cy oceni czy</w:t>
      </w:r>
      <w:r w:rsidRPr="00912C3B">
        <w:rPr>
          <w:b/>
          <w:bCs/>
          <w:sz w:val="24"/>
          <w:szCs w:val="24"/>
        </w:rPr>
        <w:t xml:space="preserve"> </w:t>
      </w:r>
      <w:r w:rsidRPr="00912C3B">
        <w:rPr>
          <w:sz w:val="24"/>
          <w:szCs w:val="24"/>
        </w:rPr>
        <w:t>udost</w:t>
      </w:r>
      <w:r w:rsidRPr="00912C3B">
        <w:rPr>
          <w:rFonts w:eastAsia="TimesNewRoman"/>
          <w:sz w:val="24"/>
          <w:szCs w:val="24"/>
        </w:rPr>
        <w:t>ę</w:t>
      </w:r>
      <w:r w:rsidRPr="00912C3B">
        <w:rPr>
          <w:sz w:val="24"/>
          <w:szCs w:val="24"/>
        </w:rPr>
        <w:t>pnione wykonawcy przez inne podmioty zdolno</w:t>
      </w:r>
      <w:r w:rsidRPr="00912C3B">
        <w:rPr>
          <w:rFonts w:eastAsia="TimesNewRoman"/>
          <w:sz w:val="24"/>
          <w:szCs w:val="24"/>
        </w:rPr>
        <w:t>ś</w:t>
      </w:r>
      <w:r w:rsidRPr="00912C3B">
        <w:rPr>
          <w:sz w:val="24"/>
          <w:szCs w:val="24"/>
        </w:rPr>
        <w:t>ci techniczne lub zawodowe lub ich</w:t>
      </w:r>
      <w:r w:rsidRPr="00912C3B">
        <w:rPr>
          <w:b/>
          <w:bCs/>
          <w:sz w:val="24"/>
          <w:szCs w:val="24"/>
        </w:rPr>
        <w:t xml:space="preserve"> </w:t>
      </w:r>
      <w:r w:rsidRPr="00912C3B">
        <w:rPr>
          <w:sz w:val="24"/>
          <w:szCs w:val="24"/>
        </w:rPr>
        <w:t>sytuacja finansowa lub ekonomiczna pozwala na wykazanie przez wykonawc</w:t>
      </w:r>
      <w:r w:rsidRPr="00912C3B">
        <w:rPr>
          <w:rFonts w:eastAsia="TimesNewRoman"/>
          <w:sz w:val="24"/>
          <w:szCs w:val="24"/>
        </w:rPr>
        <w:t xml:space="preserve">ę </w:t>
      </w:r>
      <w:r w:rsidRPr="00912C3B">
        <w:rPr>
          <w:sz w:val="24"/>
          <w:szCs w:val="24"/>
        </w:rPr>
        <w:t>spełniania</w:t>
      </w:r>
      <w:r w:rsidRPr="00912C3B">
        <w:rPr>
          <w:b/>
          <w:bCs/>
          <w:sz w:val="24"/>
          <w:szCs w:val="24"/>
        </w:rPr>
        <w:t xml:space="preserve"> </w:t>
      </w:r>
      <w:r w:rsidRPr="00912C3B">
        <w:rPr>
          <w:sz w:val="24"/>
          <w:szCs w:val="24"/>
        </w:rPr>
        <w:t>warunków udziału w post</w:t>
      </w:r>
      <w:r w:rsidRPr="00912C3B">
        <w:rPr>
          <w:rFonts w:eastAsia="TimesNewRoman"/>
          <w:sz w:val="24"/>
          <w:szCs w:val="24"/>
        </w:rPr>
        <w:t>ę</w:t>
      </w:r>
      <w:r w:rsidRPr="00912C3B">
        <w:rPr>
          <w:sz w:val="24"/>
          <w:szCs w:val="24"/>
        </w:rPr>
        <w:t xml:space="preserve">powaniu na podstawie dokumentów wymienionych w pkt 11.3.1. od 2) do </w:t>
      </w:r>
      <w:r>
        <w:rPr>
          <w:sz w:val="24"/>
          <w:szCs w:val="24"/>
        </w:rPr>
        <w:t>6</w:t>
      </w:r>
      <w:r w:rsidRPr="00912C3B">
        <w:rPr>
          <w:sz w:val="24"/>
          <w:szCs w:val="24"/>
        </w:rPr>
        <w:t>) SIWZ,</w:t>
      </w:r>
      <w:r w:rsidRPr="00912C3B">
        <w:rPr>
          <w:sz w:val="24"/>
          <w:szCs w:val="24"/>
        </w:rPr>
        <w:tab/>
      </w:r>
      <w:r w:rsidRPr="00912C3B">
        <w:rPr>
          <w:sz w:val="24"/>
          <w:szCs w:val="24"/>
        </w:rPr>
        <w:br/>
        <w:t>oraz bada czy nie zachodz</w:t>
      </w:r>
      <w:r w:rsidRPr="00912C3B">
        <w:rPr>
          <w:rFonts w:eastAsia="TimesNewRoman"/>
          <w:sz w:val="24"/>
          <w:szCs w:val="24"/>
        </w:rPr>
        <w:t xml:space="preserve">ą </w:t>
      </w:r>
      <w:r w:rsidRPr="00912C3B">
        <w:rPr>
          <w:sz w:val="24"/>
          <w:szCs w:val="24"/>
        </w:rPr>
        <w:t>wobec tego podmiotu podstawy</w:t>
      </w:r>
      <w:r w:rsidRPr="00912C3B">
        <w:rPr>
          <w:b/>
          <w:bCs/>
          <w:sz w:val="24"/>
          <w:szCs w:val="24"/>
        </w:rPr>
        <w:t xml:space="preserve"> </w:t>
      </w:r>
      <w:r w:rsidRPr="00912C3B">
        <w:rPr>
          <w:sz w:val="24"/>
          <w:szCs w:val="24"/>
        </w:rPr>
        <w:t xml:space="preserve">wykluczenia, o których mowa w art. 24 ust. 1 pkt 13-22 i ust. 5 pkt 1 i 8 UPZP, </w:t>
      </w:r>
      <w:r w:rsidRPr="00535E69">
        <w:rPr>
          <w:bCs/>
          <w:sz w:val="24"/>
          <w:szCs w:val="24"/>
        </w:rPr>
        <w:t xml:space="preserve">na podstawie </w:t>
      </w:r>
      <w:r>
        <w:rPr>
          <w:bCs/>
          <w:sz w:val="24"/>
          <w:szCs w:val="24"/>
        </w:rPr>
        <w:t>oświadczenia ostatecznego, o którym mowa</w:t>
      </w:r>
      <w:r w:rsidRPr="00535E69">
        <w:rPr>
          <w:bCs/>
          <w:sz w:val="24"/>
          <w:szCs w:val="24"/>
        </w:rPr>
        <w:t xml:space="preserve"> w pkt </w:t>
      </w:r>
      <w:r w:rsidRPr="00912C3B">
        <w:rPr>
          <w:sz w:val="24"/>
          <w:szCs w:val="24"/>
        </w:rPr>
        <w:t>11.3</w:t>
      </w:r>
      <w:r>
        <w:rPr>
          <w:sz w:val="24"/>
          <w:szCs w:val="24"/>
        </w:rPr>
        <w:t xml:space="preserve">.2 </w:t>
      </w:r>
      <w:r w:rsidRPr="00535E69">
        <w:rPr>
          <w:bCs/>
          <w:sz w:val="24"/>
          <w:szCs w:val="24"/>
        </w:rPr>
        <w:t>SIWZ</w:t>
      </w:r>
      <w:r w:rsidRPr="00912C3B">
        <w:rPr>
          <w:sz w:val="24"/>
          <w:szCs w:val="24"/>
        </w:rPr>
        <w:t>.</w:t>
      </w:r>
    </w:p>
    <w:p w:rsidR="00B07DC4" w:rsidRDefault="00B07DC4" w:rsidP="006B7ED9">
      <w:pPr>
        <w:tabs>
          <w:tab w:val="num" w:pos="1276"/>
        </w:tabs>
        <w:ind w:left="1276" w:hanging="283"/>
        <w:jc w:val="both"/>
        <w:rPr>
          <w:bCs/>
          <w:sz w:val="24"/>
          <w:szCs w:val="24"/>
          <w:u w:val="single"/>
        </w:rPr>
      </w:pPr>
      <w:r w:rsidRPr="00912C3B">
        <w:rPr>
          <w:bCs/>
          <w:sz w:val="24"/>
          <w:szCs w:val="24"/>
        </w:rPr>
        <w:t>4.</w:t>
      </w:r>
      <w:r w:rsidRPr="00912C3B">
        <w:rPr>
          <w:bCs/>
          <w:sz w:val="24"/>
          <w:szCs w:val="24"/>
        </w:rPr>
        <w:tab/>
      </w:r>
      <w:r w:rsidRPr="00912C3B">
        <w:rPr>
          <w:bCs/>
          <w:sz w:val="24"/>
          <w:szCs w:val="24"/>
          <w:u w:val="single"/>
        </w:rPr>
        <w:t>Dokumenty podmiotów zagranicznych:</w:t>
      </w:r>
      <w:r>
        <w:rPr>
          <w:bCs/>
          <w:sz w:val="24"/>
          <w:szCs w:val="24"/>
          <w:u w:val="single"/>
        </w:rPr>
        <w:t xml:space="preserve"> </w:t>
      </w:r>
    </w:p>
    <w:p w:rsidR="00B07DC4" w:rsidRPr="00912C3B" w:rsidRDefault="00B07DC4" w:rsidP="006B7ED9">
      <w:pPr>
        <w:tabs>
          <w:tab w:val="num" w:pos="1276"/>
        </w:tabs>
        <w:ind w:left="1276"/>
        <w:jc w:val="both"/>
        <w:rPr>
          <w:b/>
          <w:bCs/>
          <w:sz w:val="24"/>
          <w:szCs w:val="24"/>
        </w:rPr>
      </w:pPr>
      <w:r w:rsidRPr="00912C3B">
        <w:rPr>
          <w:sz w:val="24"/>
          <w:szCs w:val="24"/>
        </w:rPr>
        <w:t>Zamawiaj</w:t>
      </w:r>
      <w:r w:rsidRPr="00912C3B">
        <w:rPr>
          <w:rFonts w:eastAsia="TimesNewRoman"/>
          <w:sz w:val="24"/>
          <w:szCs w:val="24"/>
        </w:rPr>
        <w:t>ą</w:t>
      </w:r>
      <w:r w:rsidRPr="00912C3B">
        <w:rPr>
          <w:sz w:val="24"/>
          <w:szCs w:val="24"/>
        </w:rPr>
        <w:t>cy oceni czy</w:t>
      </w:r>
      <w:r w:rsidRPr="00912C3B">
        <w:rPr>
          <w:b/>
          <w:bCs/>
          <w:sz w:val="24"/>
          <w:szCs w:val="24"/>
        </w:rPr>
        <w:t xml:space="preserve"> </w:t>
      </w:r>
      <w:r w:rsidRPr="00912C3B">
        <w:rPr>
          <w:sz w:val="24"/>
          <w:szCs w:val="24"/>
        </w:rPr>
        <w:t>wykonawc</w:t>
      </w:r>
      <w:r w:rsidRPr="00912C3B">
        <w:rPr>
          <w:rFonts w:eastAsia="TimesNewRoman"/>
          <w:sz w:val="24"/>
          <w:szCs w:val="24"/>
        </w:rPr>
        <w:t xml:space="preserve">ę </w:t>
      </w:r>
      <w:r w:rsidRPr="00912C3B">
        <w:rPr>
          <w:sz w:val="24"/>
          <w:szCs w:val="24"/>
        </w:rPr>
        <w:t>spełniania</w:t>
      </w:r>
      <w:r w:rsidRPr="00912C3B">
        <w:rPr>
          <w:b/>
          <w:bCs/>
          <w:sz w:val="24"/>
          <w:szCs w:val="24"/>
        </w:rPr>
        <w:t xml:space="preserve"> </w:t>
      </w:r>
      <w:r w:rsidRPr="00912C3B">
        <w:rPr>
          <w:sz w:val="24"/>
          <w:szCs w:val="24"/>
        </w:rPr>
        <w:t>warunków udziału w post</w:t>
      </w:r>
      <w:r w:rsidRPr="00912C3B">
        <w:rPr>
          <w:rFonts w:eastAsia="TimesNewRoman"/>
          <w:sz w:val="24"/>
          <w:szCs w:val="24"/>
        </w:rPr>
        <w:t>ę</w:t>
      </w:r>
      <w:r w:rsidRPr="00912C3B">
        <w:rPr>
          <w:sz w:val="24"/>
          <w:szCs w:val="24"/>
        </w:rPr>
        <w:t>powaniu na podstawie dokumentów wymie</w:t>
      </w:r>
      <w:r>
        <w:rPr>
          <w:sz w:val="24"/>
          <w:szCs w:val="24"/>
        </w:rPr>
        <w:t>nionych w pkt 11.3.1. od 2) do 5</w:t>
      </w:r>
      <w:r w:rsidRPr="00912C3B">
        <w:rPr>
          <w:sz w:val="24"/>
          <w:szCs w:val="24"/>
        </w:rPr>
        <w:t>) SIWZ,</w:t>
      </w:r>
      <w:r w:rsidRPr="00912C3B">
        <w:rPr>
          <w:sz w:val="24"/>
          <w:szCs w:val="24"/>
        </w:rPr>
        <w:tab/>
      </w:r>
      <w:r w:rsidRPr="00912C3B">
        <w:rPr>
          <w:sz w:val="24"/>
          <w:szCs w:val="24"/>
        </w:rPr>
        <w:br/>
        <w:t>oraz bada czy nie zachodz</w:t>
      </w:r>
      <w:r w:rsidRPr="00912C3B">
        <w:rPr>
          <w:rFonts w:eastAsia="TimesNewRoman"/>
          <w:sz w:val="24"/>
          <w:szCs w:val="24"/>
        </w:rPr>
        <w:t xml:space="preserve">ą </w:t>
      </w:r>
      <w:r w:rsidRPr="00912C3B">
        <w:rPr>
          <w:sz w:val="24"/>
          <w:szCs w:val="24"/>
        </w:rPr>
        <w:t>wobec tego podmiotu podstawy</w:t>
      </w:r>
      <w:r w:rsidRPr="00912C3B">
        <w:rPr>
          <w:b/>
          <w:bCs/>
          <w:sz w:val="24"/>
          <w:szCs w:val="24"/>
        </w:rPr>
        <w:t xml:space="preserve"> </w:t>
      </w:r>
      <w:r w:rsidRPr="00912C3B">
        <w:rPr>
          <w:sz w:val="24"/>
          <w:szCs w:val="24"/>
        </w:rPr>
        <w:t xml:space="preserve">wykluczenia, o których mowa w art. 24 ust. 1 pkt 13-22 i ust. 5 pkt 1 i 8 UPZP, </w:t>
      </w:r>
      <w:r w:rsidRPr="00535E69">
        <w:rPr>
          <w:bCs/>
          <w:sz w:val="24"/>
          <w:szCs w:val="24"/>
        </w:rPr>
        <w:t xml:space="preserve">na podstawie </w:t>
      </w:r>
      <w:r>
        <w:rPr>
          <w:bCs/>
          <w:sz w:val="24"/>
          <w:szCs w:val="24"/>
        </w:rPr>
        <w:t>oświadczenia ostatecznego, o którym mowa</w:t>
      </w:r>
      <w:r w:rsidRPr="00535E69">
        <w:rPr>
          <w:bCs/>
          <w:sz w:val="24"/>
          <w:szCs w:val="24"/>
        </w:rPr>
        <w:t xml:space="preserve"> w pkt </w:t>
      </w:r>
      <w:r w:rsidRPr="00912C3B">
        <w:rPr>
          <w:sz w:val="24"/>
          <w:szCs w:val="24"/>
        </w:rPr>
        <w:t>11.3</w:t>
      </w:r>
      <w:r>
        <w:rPr>
          <w:sz w:val="24"/>
          <w:szCs w:val="24"/>
        </w:rPr>
        <w:t xml:space="preserve">.2 </w:t>
      </w:r>
      <w:r w:rsidRPr="00535E69">
        <w:rPr>
          <w:bCs/>
          <w:sz w:val="24"/>
          <w:szCs w:val="24"/>
        </w:rPr>
        <w:t>SIWZ</w:t>
      </w:r>
      <w:r w:rsidRPr="00912C3B">
        <w:rPr>
          <w:sz w:val="24"/>
          <w:szCs w:val="24"/>
        </w:rPr>
        <w:t>.</w:t>
      </w:r>
    </w:p>
    <w:p w:rsidR="00B07DC4" w:rsidRPr="00912C3B" w:rsidRDefault="00B07DC4" w:rsidP="006B7ED9">
      <w:pPr>
        <w:tabs>
          <w:tab w:val="num" w:pos="1276"/>
        </w:tabs>
        <w:ind w:left="1276" w:hanging="283"/>
        <w:jc w:val="both"/>
        <w:rPr>
          <w:bCs/>
          <w:sz w:val="24"/>
          <w:szCs w:val="24"/>
        </w:rPr>
      </w:pPr>
      <w:r w:rsidRPr="00912C3B">
        <w:rPr>
          <w:bCs/>
          <w:sz w:val="24"/>
          <w:szCs w:val="24"/>
        </w:rPr>
        <w:t>5.</w:t>
      </w:r>
      <w:r w:rsidRPr="00912C3B">
        <w:rPr>
          <w:bCs/>
          <w:sz w:val="24"/>
          <w:szCs w:val="24"/>
        </w:rPr>
        <w:tab/>
      </w:r>
      <w:r w:rsidRPr="00912C3B">
        <w:rPr>
          <w:bCs/>
          <w:sz w:val="24"/>
          <w:szCs w:val="24"/>
          <w:u w:val="single"/>
        </w:rPr>
        <w:t xml:space="preserve">Dokumenty składane przez wykonawców wspólnie ubiegających się o udzielenie zamówienia na podstawie </w:t>
      </w:r>
      <w:r w:rsidRPr="00912C3B">
        <w:rPr>
          <w:sz w:val="24"/>
          <w:szCs w:val="24"/>
          <w:u w:val="single"/>
        </w:rPr>
        <w:t xml:space="preserve">art. 23 </w:t>
      </w:r>
      <w:r w:rsidRPr="00912C3B">
        <w:rPr>
          <w:spacing w:val="-4"/>
          <w:sz w:val="24"/>
          <w:szCs w:val="24"/>
          <w:u w:val="single"/>
        </w:rPr>
        <w:t xml:space="preserve">UPZP </w:t>
      </w:r>
      <w:r w:rsidRPr="00912C3B">
        <w:rPr>
          <w:i/>
          <w:iCs/>
          <w:spacing w:val="-4"/>
          <w:sz w:val="24"/>
          <w:szCs w:val="24"/>
          <w:u w:val="single"/>
        </w:rPr>
        <w:t>(np. konsorcjum, spółka cywilna)</w:t>
      </w:r>
      <w:r w:rsidRPr="00912C3B">
        <w:rPr>
          <w:bCs/>
          <w:sz w:val="24"/>
          <w:szCs w:val="24"/>
        </w:rPr>
        <w:t>:</w:t>
      </w:r>
    </w:p>
    <w:p w:rsidR="00B07DC4" w:rsidRPr="00912C3B" w:rsidRDefault="00B07DC4" w:rsidP="006B7ED9">
      <w:pPr>
        <w:autoSpaceDE w:val="0"/>
        <w:autoSpaceDN w:val="0"/>
        <w:adjustRightInd w:val="0"/>
        <w:ind w:left="1276"/>
        <w:jc w:val="both"/>
        <w:rPr>
          <w:b/>
          <w:sz w:val="24"/>
          <w:szCs w:val="24"/>
        </w:rPr>
      </w:pPr>
      <w:r w:rsidRPr="00912C3B">
        <w:rPr>
          <w:sz w:val="24"/>
          <w:szCs w:val="24"/>
        </w:rPr>
        <w:t>Wykonawcy wspólnie ubiegaj</w:t>
      </w:r>
      <w:r w:rsidRPr="00912C3B">
        <w:rPr>
          <w:rFonts w:eastAsia="TimesNewRoman"/>
          <w:sz w:val="24"/>
          <w:szCs w:val="24"/>
        </w:rPr>
        <w:t>ą</w:t>
      </w:r>
      <w:r w:rsidRPr="00912C3B">
        <w:rPr>
          <w:sz w:val="24"/>
          <w:szCs w:val="24"/>
        </w:rPr>
        <w:t>cy si</w:t>
      </w:r>
      <w:r w:rsidRPr="00912C3B">
        <w:rPr>
          <w:rFonts w:eastAsia="TimesNewRoman"/>
          <w:sz w:val="24"/>
          <w:szCs w:val="24"/>
        </w:rPr>
        <w:t xml:space="preserve">ę </w:t>
      </w:r>
      <w:r w:rsidRPr="00912C3B">
        <w:rPr>
          <w:sz w:val="24"/>
          <w:szCs w:val="24"/>
        </w:rPr>
        <w:t xml:space="preserve">o udzielenie zamówienia na podstawie art. 23 UPZP, warunki udziału w postępowaniu spełniają w sposób opisany w pkt 10.3 SIWZ na podstawie dokumentów wymienionych w pkt 11.3.1. od 1) do 4) SIWZ oraz </w:t>
      </w:r>
      <w:r w:rsidRPr="00912C3B">
        <w:rPr>
          <w:b/>
          <w:bCs/>
          <w:sz w:val="24"/>
          <w:szCs w:val="24"/>
        </w:rPr>
        <w:t>oddzielnie wykazuj</w:t>
      </w:r>
      <w:r w:rsidRPr="00912C3B">
        <w:rPr>
          <w:rFonts w:eastAsia="TimesNewRoman,Bold"/>
          <w:b/>
          <w:bCs/>
          <w:sz w:val="24"/>
          <w:szCs w:val="24"/>
        </w:rPr>
        <w:t xml:space="preserve">ą </w:t>
      </w:r>
      <w:r w:rsidRPr="00912C3B">
        <w:rPr>
          <w:sz w:val="24"/>
          <w:szCs w:val="24"/>
        </w:rPr>
        <w:t>brak podstaw do wykluczenia z post</w:t>
      </w:r>
      <w:r w:rsidRPr="00912C3B">
        <w:rPr>
          <w:rFonts w:eastAsia="TimesNewRoman"/>
          <w:sz w:val="24"/>
          <w:szCs w:val="24"/>
        </w:rPr>
        <w:t>ę</w:t>
      </w:r>
      <w:r w:rsidRPr="00912C3B">
        <w:rPr>
          <w:sz w:val="24"/>
          <w:szCs w:val="24"/>
        </w:rPr>
        <w:t xml:space="preserve">powania o udzielenie zamówienia z powodu niespełniania warunków, o których mowa w art. 24 ust. 1 pkt 13-22 i ust. 5 pkt 1 i 8 UPZP, na podstawie </w:t>
      </w:r>
      <w:r>
        <w:rPr>
          <w:sz w:val="24"/>
          <w:szCs w:val="24"/>
        </w:rPr>
        <w:t xml:space="preserve">oświadczenia, o którym mowa w </w:t>
      </w:r>
      <w:r w:rsidRPr="00912C3B">
        <w:rPr>
          <w:sz w:val="24"/>
          <w:szCs w:val="24"/>
        </w:rPr>
        <w:t>pkt 11.3.2 SIWZ, złożon</w:t>
      </w:r>
      <w:r>
        <w:rPr>
          <w:sz w:val="24"/>
          <w:szCs w:val="24"/>
        </w:rPr>
        <w:t>ego</w:t>
      </w:r>
      <w:r w:rsidRPr="00912C3B">
        <w:rPr>
          <w:sz w:val="24"/>
          <w:szCs w:val="24"/>
        </w:rPr>
        <w:t xml:space="preserve"> przez każdego z tych wykonawców.</w:t>
      </w:r>
    </w:p>
    <w:p w:rsidR="00B07DC4" w:rsidRPr="00912C3B" w:rsidRDefault="00B07DC4" w:rsidP="006B7ED9">
      <w:pPr>
        <w:autoSpaceDE w:val="0"/>
        <w:autoSpaceDN w:val="0"/>
        <w:adjustRightInd w:val="0"/>
        <w:ind w:left="992" w:hanging="567"/>
        <w:jc w:val="both"/>
        <w:rPr>
          <w:sz w:val="24"/>
          <w:szCs w:val="24"/>
        </w:rPr>
      </w:pPr>
      <w:r w:rsidRPr="00912C3B">
        <w:rPr>
          <w:sz w:val="24"/>
          <w:szCs w:val="24"/>
        </w:rPr>
        <w:t>11.4.</w:t>
      </w:r>
      <w:r w:rsidRPr="00912C3B">
        <w:rPr>
          <w:sz w:val="24"/>
          <w:szCs w:val="24"/>
        </w:rPr>
        <w:tab/>
        <w:t xml:space="preserve">Jeżeli jest to niezbędne do zapewnienia odpowiedniego przebiegu postępowania </w:t>
      </w:r>
      <w:r w:rsidRPr="00912C3B">
        <w:rPr>
          <w:sz w:val="24"/>
          <w:szCs w:val="24"/>
        </w:rPr>
        <w:br/>
        <w:t xml:space="preserve">o udzielenie zamówienia, Zamawiający może na każdym etapie postępowania wezwać wykonawców do złożenia wszystkich lub niektórych oświadczeń lub dokumentów </w:t>
      </w:r>
      <w:r w:rsidRPr="00912C3B">
        <w:rPr>
          <w:spacing w:val="-4"/>
          <w:sz w:val="24"/>
          <w:szCs w:val="24"/>
        </w:rPr>
        <w:t>potwierdzających, że nie podlegają wykluczeniu, spełniają warunki udziału w postępowaniu,</w:t>
      </w:r>
      <w:r w:rsidRPr="00912C3B">
        <w:rPr>
          <w:sz w:val="24"/>
          <w:szCs w:val="24"/>
        </w:rPr>
        <w:t xml:space="preserve"> a jeżeli zachodzą uzasadnione podstawy do uznania, że złożone uprzednio oświadczenia lub dokumenty nie są już aktualne, do złożenia aktualnych oświadczeń lub dokumentów, zgodnie z art. 26 ust 2f UPZP.</w:t>
      </w:r>
    </w:p>
    <w:p w:rsidR="00B07DC4" w:rsidRPr="00912C3B" w:rsidRDefault="00B07DC4" w:rsidP="006B7ED9">
      <w:pPr>
        <w:autoSpaceDE w:val="0"/>
        <w:autoSpaceDN w:val="0"/>
        <w:adjustRightInd w:val="0"/>
        <w:ind w:left="992" w:hanging="567"/>
        <w:jc w:val="both"/>
        <w:rPr>
          <w:sz w:val="24"/>
          <w:szCs w:val="24"/>
        </w:rPr>
      </w:pPr>
      <w:r w:rsidRPr="00912C3B">
        <w:rPr>
          <w:sz w:val="24"/>
          <w:szCs w:val="24"/>
        </w:rPr>
        <w:t>11.5.</w:t>
      </w:r>
      <w:r w:rsidRPr="00912C3B">
        <w:rPr>
          <w:sz w:val="24"/>
          <w:szCs w:val="24"/>
        </w:rPr>
        <w:tab/>
        <w:t xml:space="preserve">W przypadku wskazania przez wykonawcę dostępności oświadczeń lub dokumentów potwierdzających okoliczności, o których mowa w art. 25 ust. 1 pkt 1 i 3 UPZP, w formie </w:t>
      </w:r>
      <w:r w:rsidRPr="00912C3B">
        <w:rPr>
          <w:spacing w:val="-2"/>
          <w:sz w:val="24"/>
          <w:szCs w:val="24"/>
        </w:rPr>
        <w:t>elektronicznej pod określonymi adresami internetowym ogólnodostępnych i bezpłatnych</w:t>
      </w:r>
      <w:r w:rsidRPr="00912C3B">
        <w:rPr>
          <w:sz w:val="24"/>
          <w:szCs w:val="24"/>
        </w:rPr>
        <w:t xml:space="preserve"> </w:t>
      </w:r>
      <w:r w:rsidRPr="00912C3B">
        <w:rPr>
          <w:spacing w:val="-2"/>
          <w:sz w:val="24"/>
          <w:szCs w:val="24"/>
        </w:rPr>
        <w:t>baz danych, Zamawiający pobiera samodzielnie z tych baz danych wskazane oświadczenia</w:t>
      </w:r>
      <w:r w:rsidRPr="00912C3B">
        <w:rPr>
          <w:sz w:val="24"/>
          <w:szCs w:val="24"/>
        </w:rPr>
        <w:t xml:space="preserve"> lub dokumenty.</w:t>
      </w:r>
    </w:p>
    <w:p w:rsidR="00B07DC4" w:rsidRPr="00912C3B" w:rsidRDefault="00B07DC4" w:rsidP="006B7ED9">
      <w:pPr>
        <w:autoSpaceDE w:val="0"/>
        <w:autoSpaceDN w:val="0"/>
        <w:adjustRightInd w:val="0"/>
        <w:ind w:left="992" w:hanging="567"/>
        <w:jc w:val="both"/>
        <w:rPr>
          <w:sz w:val="24"/>
          <w:szCs w:val="24"/>
        </w:rPr>
      </w:pPr>
      <w:r w:rsidRPr="00912C3B">
        <w:rPr>
          <w:sz w:val="24"/>
          <w:szCs w:val="24"/>
        </w:rPr>
        <w:t>11.6.</w:t>
      </w:r>
      <w:r w:rsidRPr="00912C3B">
        <w:rPr>
          <w:sz w:val="24"/>
          <w:szCs w:val="24"/>
        </w:rPr>
        <w:tab/>
        <w:t xml:space="preserve">W przypadku wskazania przez wykonawcę oświadczeń lub dokumentów, wymaganych </w:t>
      </w:r>
      <w:r w:rsidRPr="00912C3B">
        <w:rPr>
          <w:spacing w:val="-2"/>
          <w:sz w:val="24"/>
          <w:szCs w:val="24"/>
        </w:rPr>
        <w:t>przez Zamawiającego w celu potwierdzenia spełniania warunków udziału w postępowaniu</w:t>
      </w:r>
      <w:r w:rsidRPr="00912C3B">
        <w:rPr>
          <w:sz w:val="24"/>
          <w:szCs w:val="24"/>
        </w:rPr>
        <w:t xml:space="preserve"> oraz braku podstaw wykluczenia, które znajdują się w posiadaniu Zamawiającego, </w:t>
      </w:r>
      <w:r w:rsidRPr="00912C3B">
        <w:rPr>
          <w:sz w:val="24"/>
          <w:szCs w:val="24"/>
        </w:rPr>
        <w:br/>
        <w:t xml:space="preserve">w szczególności oświadczeń lub dokumentów przechowywanych przez Zamawiającego zgodnie z art. 97 ust. 1 UPZP, Zamawiający w celu potwierdzenia okoliczności, </w:t>
      </w:r>
      <w:r>
        <w:rPr>
          <w:sz w:val="24"/>
          <w:szCs w:val="24"/>
        </w:rPr>
        <w:br/>
      </w:r>
      <w:r w:rsidRPr="00912C3B">
        <w:rPr>
          <w:sz w:val="24"/>
          <w:szCs w:val="24"/>
        </w:rPr>
        <w:t>o których mowa w art. 25 ust. 1 pkt 1 i 3 UPZP, korzysta z posiadanych oświadczeń lub dokumentów, o ile są one aktualne.</w:t>
      </w:r>
    </w:p>
    <w:p w:rsidR="00B07DC4" w:rsidRPr="00912C3B" w:rsidRDefault="00B07DC4" w:rsidP="006B7ED9">
      <w:pPr>
        <w:autoSpaceDE w:val="0"/>
        <w:autoSpaceDN w:val="0"/>
        <w:adjustRightInd w:val="0"/>
        <w:ind w:left="992" w:hanging="567"/>
        <w:jc w:val="both"/>
        <w:rPr>
          <w:sz w:val="24"/>
          <w:szCs w:val="24"/>
        </w:rPr>
      </w:pPr>
      <w:r w:rsidRPr="00912C3B">
        <w:rPr>
          <w:sz w:val="24"/>
          <w:szCs w:val="24"/>
        </w:rPr>
        <w:t>11.7.</w:t>
      </w:r>
      <w:r w:rsidRPr="00912C3B">
        <w:rPr>
          <w:sz w:val="24"/>
          <w:szCs w:val="24"/>
        </w:rPr>
        <w:tab/>
      </w:r>
      <w:r w:rsidRPr="00912C3B">
        <w:rPr>
          <w:spacing w:val="-6"/>
          <w:sz w:val="24"/>
          <w:szCs w:val="24"/>
        </w:rPr>
        <w:t>Zamawiający wymaga od wykonawcy przedstawienia tłumaczenia na język polski wskazanych</w:t>
      </w:r>
      <w:r w:rsidRPr="00912C3B">
        <w:rPr>
          <w:sz w:val="24"/>
          <w:szCs w:val="24"/>
        </w:rPr>
        <w:t xml:space="preserve"> przez wykonawcę i pobranych samodzielnie przez Zamawiającego dokumentów sporządzonych w języku innym niż polski. </w:t>
      </w:r>
    </w:p>
    <w:p w:rsidR="00B07DC4" w:rsidRPr="00912C3B" w:rsidRDefault="00B07DC4" w:rsidP="006B7ED9">
      <w:pPr>
        <w:autoSpaceDE w:val="0"/>
        <w:autoSpaceDN w:val="0"/>
        <w:adjustRightInd w:val="0"/>
        <w:ind w:left="992" w:hanging="567"/>
        <w:jc w:val="both"/>
        <w:rPr>
          <w:sz w:val="24"/>
          <w:szCs w:val="24"/>
        </w:rPr>
      </w:pPr>
      <w:r w:rsidRPr="00912C3B">
        <w:rPr>
          <w:sz w:val="24"/>
          <w:szCs w:val="24"/>
        </w:rPr>
        <w:t>11.8.</w:t>
      </w:r>
      <w:r w:rsidRPr="00912C3B">
        <w:rPr>
          <w:sz w:val="24"/>
          <w:szCs w:val="24"/>
        </w:rPr>
        <w:tab/>
      </w:r>
      <w:r w:rsidRPr="00912C3B">
        <w:rPr>
          <w:spacing w:val="-2"/>
          <w:sz w:val="24"/>
          <w:szCs w:val="24"/>
        </w:rPr>
        <w:t>Jeżeli zdolności techniczne lub zawodowe, podmiotu, na którego zdolnościach lub sytuacji</w:t>
      </w:r>
      <w:r w:rsidRPr="00912C3B">
        <w:rPr>
          <w:sz w:val="24"/>
          <w:szCs w:val="24"/>
        </w:rPr>
        <w:t xml:space="preserve"> polega wykonawca, nie potwierdzają spełnienia przez wykonawcę warunków udziału </w:t>
      </w:r>
      <w:r w:rsidRPr="00912C3B">
        <w:rPr>
          <w:sz w:val="24"/>
          <w:szCs w:val="24"/>
        </w:rPr>
        <w:br/>
      </w:r>
      <w:r w:rsidRPr="00912C3B">
        <w:rPr>
          <w:spacing w:val="-4"/>
          <w:sz w:val="24"/>
          <w:szCs w:val="24"/>
        </w:rPr>
        <w:t>w postępowaniu lub zachodzą wobec tych podmiotów podstawy wykluczenia, Zamawiający</w:t>
      </w:r>
      <w:r w:rsidRPr="00912C3B">
        <w:rPr>
          <w:sz w:val="24"/>
          <w:szCs w:val="24"/>
        </w:rPr>
        <w:t xml:space="preserve"> zażąda, aby wykonawca w terminie określonym przez Zamawiającego:</w:t>
      </w:r>
    </w:p>
    <w:p w:rsidR="00B07DC4" w:rsidRPr="00912C3B" w:rsidRDefault="00B07DC4" w:rsidP="006B7ED9">
      <w:pPr>
        <w:tabs>
          <w:tab w:val="left" w:pos="1276"/>
        </w:tabs>
        <w:ind w:left="1135" w:hanging="142"/>
        <w:jc w:val="both"/>
        <w:rPr>
          <w:sz w:val="24"/>
          <w:szCs w:val="24"/>
        </w:rPr>
      </w:pPr>
      <w:r w:rsidRPr="00912C3B">
        <w:rPr>
          <w:sz w:val="24"/>
          <w:szCs w:val="24"/>
        </w:rPr>
        <w:t>a)</w:t>
      </w:r>
      <w:r w:rsidRPr="00912C3B">
        <w:rPr>
          <w:sz w:val="24"/>
          <w:szCs w:val="24"/>
        </w:rPr>
        <w:tab/>
        <w:t>zastąpił ten podmiot innym podmiotem lub podmiotami lub</w:t>
      </w:r>
    </w:p>
    <w:p w:rsidR="00B07DC4" w:rsidRPr="00912C3B" w:rsidRDefault="00B07DC4" w:rsidP="006B7ED9">
      <w:pPr>
        <w:tabs>
          <w:tab w:val="left" w:pos="1276"/>
        </w:tabs>
        <w:ind w:left="1135" w:hanging="142"/>
        <w:jc w:val="both"/>
        <w:rPr>
          <w:sz w:val="24"/>
          <w:szCs w:val="24"/>
        </w:rPr>
      </w:pPr>
      <w:r w:rsidRPr="00912C3B">
        <w:rPr>
          <w:sz w:val="24"/>
          <w:szCs w:val="24"/>
        </w:rPr>
        <w:t>b)</w:t>
      </w:r>
      <w:r w:rsidRPr="00912C3B">
        <w:rPr>
          <w:sz w:val="24"/>
          <w:szCs w:val="24"/>
        </w:rPr>
        <w:tab/>
        <w:t xml:space="preserve">zobowiązał się do osobistego wykonania odpowiedniej części zamówienia, jeżeli wykaże zdolności techniczne lub zawodowe lub sytuację finansową lub ekonomiczną, </w:t>
      </w:r>
      <w:r w:rsidRPr="00912C3B">
        <w:rPr>
          <w:sz w:val="24"/>
          <w:szCs w:val="24"/>
        </w:rPr>
        <w:br/>
        <w:t>o których mowa w art. 22a ust. 1 UPZP.</w:t>
      </w:r>
    </w:p>
    <w:p w:rsidR="00B07DC4" w:rsidRPr="00912C3B" w:rsidRDefault="00B07DC4" w:rsidP="006B7ED9">
      <w:pPr>
        <w:tabs>
          <w:tab w:val="num" w:pos="851"/>
        </w:tabs>
        <w:ind w:left="851" w:hanging="567"/>
        <w:jc w:val="both"/>
        <w:rPr>
          <w:sz w:val="24"/>
          <w:szCs w:val="24"/>
        </w:rPr>
      </w:pPr>
      <w:r w:rsidRPr="00912C3B">
        <w:rPr>
          <w:bCs/>
          <w:sz w:val="24"/>
          <w:szCs w:val="24"/>
        </w:rPr>
        <w:t>11.9.</w:t>
      </w:r>
      <w:r w:rsidRPr="00912C3B">
        <w:rPr>
          <w:bCs/>
          <w:sz w:val="24"/>
          <w:szCs w:val="24"/>
        </w:rPr>
        <w:tab/>
      </w:r>
      <w:r w:rsidRPr="00912C3B">
        <w:rPr>
          <w:sz w:val="24"/>
          <w:szCs w:val="24"/>
        </w:rPr>
        <w:t xml:space="preserve">Zamawiający może, na każdym etapie postępowania, uznać, że wykonawca nie posiada wymaganych zdolności, jeżeli zaangażowanie </w:t>
      </w:r>
      <w:r w:rsidRPr="00912C3B">
        <w:rPr>
          <w:spacing w:val="-2"/>
          <w:sz w:val="24"/>
          <w:szCs w:val="24"/>
        </w:rPr>
        <w:t>zasobów technicznych lub zawodowych wykonawcy w inne przedsięwzięcia gospodarcze</w:t>
      </w:r>
      <w:r w:rsidRPr="00912C3B">
        <w:rPr>
          <w:sz w:val="24"/>
          <w:szCs w:val="24"/>
        </w:rPr>
        <w:t xml:space="preserve"> wykonawcy może mieć negatywny wpływ na realizację zamówienia, zgodnie z art. 22d ust 2 UPZP.</w:t>
      </w:r>
    </w:p>
    <w:p w:rsidR="00B07DC4" w:rsidRPr="00912C3B" w:rsidRDefault="00B07DC4" w:rsidP="006B7ED9">
      <w:pPr>
        <w:tabs>
          <w:tab w:val="num" w:pos="851"/>
        </w:tabs>
        <w:ind w:left="851" w:hanging="567"/>
        <w:jc w:val="both"/>
        <w:rPr>
          <w:color w:val="000000"/>
          <w:sz w:val="24"/>
          <w:szCs w:val="24"/>
        </w:rPr>
      </w:pPr>
      <w:r w:rsidRPr="00912C3B">
        <w:rPr>
          <w:rFonts w:eastAsia="TimesNewRoman"/>
          <w:sz w:val="24"/>
          <w:szCs w:val="24"/>
        </w:rPr>
        <w:t>11.10.</w:t>
      </w:r>
      <w:r w:rsidRPr="00912C3B">
        <w:rPr>
          <w:rFonts w:eastAsia="TimesNewRoman"/>
          <w:sz w:val="24"/>
          <w:szCs w:val="24"/>
        </w:rPr>
        <w:tab/>
        <w:t>Do o</w:t>
      </w:r>
      <w:r w:rsidRPr="00912C3B">
        <w:rPr>
          <w:color w:val="000000"/>
          <w:sz w:val="24"/>
          <w:szCs w:val="24"/>
        </w:rPr>
        <w:t xml:space="preserve">świadczeń i dokumentów składanych na wezwanie Zamawiającego wynikające </w:t>
      </w:r>
      <w:r w:rsidRPr="00912C3B">
        <w:rPr>
          <w:color w:val="000000"/>
          <w:sz w:val="24"/>
          <w:szCs w:val="24"/>
        </w:rPr>
        <w:br/>
        <w:t xml:space="preserve">z art. 26 ust 2 UPZP, zastosowanie mają przepisy rozporządzenia Ministra Rozwoju z dnia </w:t>
      </w:r>
      <w:r w:rsidRPr="00912C3B">
        <w:rPr>
          <w:color w:val="000000"/>
          <w:sz w:val="24"/>
          <w:szCs w:val="24"/>
        </w:rPr>
        <w:br/>
        <w:t xml:space="preserve">26 lipca 2016 r. w sprawie rodzajów dokumentów, jakich może żądać zamawiający </w:t>
      </w:r>
      <w:r w:rsidRPr="00912C3B">
        <w:rPr>
          <w:color w:val="000000"/>
          <w:sz w:val="24"/>
          <w:szCs w:val="24"/>
        </w:rPr>
        <w:br/>
        <w:t xml:space="preserve">od wykonawcy w postępowaniu o udzielenie zamówienia publicznego (Dz. U. 2016 r., </w:t>
      </w:r>
      <w:r w:rsidRPr="00912C3B">
        <w:rPr>
          <w:color w:val="000000"/>
          <w:sz w:val="24"/>
          <w:szCs w:val="24"/>
        </w:rPr>
        <w:br/>
        <w:t>poz. 1126), w szczególności:</w:t>
      </w:r>
    </w:p>
    <w:p w:rsidR="00B07DC4" w:rsidRPr="00912C3B" w:rsidRDefault="00B07DC4" w:rsidP="00912C3B">
      <w:pPr>
        <w:tabs>
          <w:tab w:val="left" w:pos="1134"/>
        </w:tabs>
        <w:ind w:left="1134" w:hanging="283"/>
        <w:jc w:val="both"/>
        <w:rPr>
          <w:bCs/>
          <w:sz w:val="24"/>
          <w:szCs w:val="24"/>
        </w:rPr>
      </w:pPr>
      <w:r w:rsidRPr="00912C3B">
        <w:rPr>
          <w:bCs/>
          <w:sz w:val="24"/>
          <w:szCs w:val="24"/>
        </w:rPr>
        <w:t>1)</w:t>
      </w:r>
      <w:r w:rsidRPr="00912C3B">
        <w:rPr>
          <w:bCs/>
          <w:sz w:val="24"/>
          <w:szCs w:val="24"/>
        </w:rPr>
        <w:tab/>
      </w:r>
      <w:r w:rsidRPr="00912C3B">
        <w:rPr>
          <w:bCs/>
          <w:spacing w:val="-4"/>
          <w:sz w:val="24"/>
          <w:szCs w:val="24"/>
        </w:rPr>
        <w:t>oświadczenia składane przez wykonawców oraz inne podmioty składane są w oryginale;</w:t>
      </w:r>
    </w:p>
    <w:p w:rsidR="00B07DC4" w:rsidRPr="00912C3B" w:rsidRDefault="00B07DC4" w:rsidP="00912C3B">
      <w:pPr>
        <w:tabs>
          <w:tab w:val="left" w:pos="-142"/>
          <w:tab w:val="left" w:pos="426"/>
          <w:tab w:val="left" w:pos="1134"/>
        </w:tabs>
        <w:ind w:left="1134" w:hanging="283"/>
        <w:jc w:val="both"/>
        <w:rPr>
          <w:bCs/>
          <w:sz w:val="24"/>
          <w:szCs w:val="24"/>
        </w:rPr>
      </w:pPr>
      <w:r w:rsidRPr="00912C3B">
        <w:rPr>
          <w:bCs/>
          <w:spacing w:val="-4"/>
          <w:sz w:val="24"/>
          <w:szCs w:val="24"/>
        </w:rPr>
        <w:t>2)</w:t>
      </w:r>
      <w:r w:rsidRPr="00912C3B">
        <w:rPr>
          <w:bCs/>
          <w:spacing w:val="-4"/>
          <w:sz w:val="24"/>
          <w:szCs w:val="24"/>
        </w:rPr>
        <w:tab/>
      </w:r>
      <w:r w:rsidRPr="00912C3B">
        <w:rPr>
          <w:bCs/>
          <w:sz w:val="24"/>
          <w:szCs w:val="24"/>
        </w:rPr>
        <w:t>dokumenty inne niż oświadczenia są składane w oryginale lub kopii poświadczonej za zg</w:t>
      </w:r>
      <w:r w:rsidRPr="00912C3B">
        <w:rPr>
          <w:bCs/>
          <w:spacing w:val="-4"/>
          <w:sz w:val="24"/>
          <w:szCs w:val="24"/>
        </w:rPr>
        <w:t>odność z oryginałem</w:t>
      </w:r>
      <w:r w:rsidRPr="00912C3B">
        <w:rPr>
          <w:bCs/>
          <w:sz w:val="24"/>
          <w:szCs w:val="24"/>
        </w:rPr>
        <w:t xml:space="preserve"> z zastrzeżeniem zapisów § 14 ust. 3 - 4 ww. rozporządzenia;</w:t>
      </w:r>
    </w:p>
    <w:p w:rsidR="00B07DC4" w:rsidRPr="00912C3B" w:rsidRDefault="00B07DC4" w:rsidP="00912C3B">
      <w:pPr>
        <w:tabs>
          <w:tab w:val="left" w:pos="426"/>
          <w:tab w:val="left" w:pos="1134"/>
        </w:tabs>
        <w:ind w:left="1134" w:hanging="283"/>
        <w:jc w:val="both"/>
        <w:rPr>
          <w:bCs/>
          <w:sz w:val="24"/>
          <w:szCs w:val="24"/>
        </w:rPr>
      </w:pPr>
      <w:r w:rsidRPr="00912C3B">
        <w:rPr>
          <w:bCs/>
          <w:sz w:val="24"/>
          <w:szCs w:val="24"/>
        </w:rPr>
        <w:t>3)</w:t>
      </w:r>
      <w:r w:rsidRPr="00912C3B">
        <w:rPr>
          <w:bCs/>
          <w:sz w:val="24"/>
          <w:szCs w:val="24"/>
        </w:rPr>
        <w:tab/>
        <w:t xml:space="preserve">poświadczenia za zgodność z oryginałem dokonuje odpowiednio wykonawca, podmiot za zasobach którego wykonawca polega albo wykonawca wspólnie ubiegający się </w:t>
      </w:r>
      <w:r w:rsidRPr="00912C3B">
        <w:rPr>
          <w:bCs/>
          <w:sz w:val="24"/>
          <w:szCs w:val="24"/>
        </w:rPr>
        <w:br/>
        <w:t xml:space="preserve">o udzielenie zamówienia publicznego, - </w:t>
      </w:r>
      <w:r w:rsidRPr="00912C3B">
        <w:rPr>
          <w:sz w:val="24"/>
          <w:szCs w:val="24"/>
        </w:rPr>
        <w:t>w zakresie dokumentów, które każdego z nich dotyczą;</w:t>
      </w:r>
      <w:r w:rsidRPr="00912C3B">
        <w:rPr>
          <w:bCs/>
          <w:sz w:val="24"/>
          <w:szCs w:val="24"/>
        </w:rPr>
        <w:t xml:space="preserve"> poświadczenie „za zgodność z oryginałem” następuje w formie pisemnej;</w:t>
      </w:r>
    </w:p>
    <w:p w:rsidR="00B07DC4" w:rsidRPr="00912C3B" w:rsidRDefault="00B07DC4" w:rsidP="00912C3B">
      <w:pPr>
        <w:tabs>
          <w:tab w:val="left" w:pos="426"/>
          <w:tab w:val="left" w:pos="1134"/>
        </w:tabs>
        <w:ind w:left="1134" w:hanging="283"/>
        <w:jc w:val="both"/>
        <w:rPr>
          <w:bCs/>
          <w:sz w:val="24"/>
          <w:szCs w:val="24"/>
        </w:rPr>
      </w:pPr>
      <w:r w:rsidRPr="00912C3B">
        <w:rPr>
          <w:bCs/>
          <w:sz w:val="24"/>
          <w:szCs w:val="24"/>
        </w:rPr>
        <w:t>4)</w:t>
      </w:r>
      <w:r w:rsidRPr="00912C3B">
        <w:rPr>
          <w:bCs/>
          <w:sz w:val="24"/>
          <w:szCs w:val="24"/>
        </w:rPr>
        <w:tab/>
        <w:t>wyłącznie wtedy, gdy złożona kopia dokumentu jest nieczytelna lub budzi wątpliwości co do jej prawdziwości, Zamawiający może żądać przedstawienia oryginału lub notarialnie poświadczonej kopii dokumentu;</w:t>
      </w:r>
    </w:p>
    <w:p w:rsidR="00B07DC4" w:rsidRPr="00912C3B" w:rsidRDefault="00B07DC4" w:rsidP="00912C3B">
      <w:pPr>
        <w:tabs>
          <w:tab w:val="left" w:pos="1134"/>
          <w:tab w:val="left" w:pos="1276"/>
          <w:tab w:val="left" w:pos="1560"/>
        </w:tabs>
        <w:ind w:left="1134" w:hanging="283"/>
        <w:jc w:val="both"/>
        <w:rPr>
          <w:bCs/>
          <w:sz w:val="24"/>
          <w:szCs w:val="24"/>
        </w:rPr>
      </w:pPr>
      <w:r w:rsidRPr="00912C3B">
        <w:rPr>
          <w:bCs/>
          <w:sz w:val="24"/>
          <w:szCs w:val="24"/>
        </w:rPr>
        <w:t>5)</w:t>
      </w:r>
      <w:r w:rsidRPr="00912C3B">
        <w:rPr>
          <w:bCs/>
          <w:sz w:val="24"/>
          <w:szCs w:val="24"/>
        </w:rPr>
        <w:tab/>
        <w:t>dokumenty sporządzone w języku obcym są składane wraz z tłumaczeniem na język polski;</w:t>
      </w:r>
    </w:p>
    <w:p w:rsidR="00B07DC4" w:rsidRPr="00912C3B" w:rsidRDefault="00B07DC4" w:rsidP="00912C3B">
      <w:pPr>
        <w:tabs>
          <w:tab w:val="num" w:pos="851"/>
        </w:tabs>
        <w:spacing w:before="120" w:after="120"/>
        <w:ind w:left="851" w:hanging="567"/>
        <w:jc w:val="both"/>
        <w:rPr>
          <w:sz w:val="24"/>
          <w:szCs w:val="24"/>
        </w:rPr>
      </w:pPr>
      <w:r w:rsidRPr="00912C3B">
        <w:rPr>
          <w:sz w:val="24"/>
          <w:szCs w:val="24"/>
        </w:rPr>
        <w:t>11.11.</w:t>
      </w:r>
      <w:r w:rsidRPr="00912C3B">
        <w:rPr>
          <w:sz w:val="24"/>
          <w:szCs w:val="24"/>
          <w:u w:val="single"/>
        </w:rPr>
        <w:t>Oświadczenie Wykonawcy o przynależności lub braku przynależności do tej samej grupy kapitałowej, o której mowa w art. 24 ust. 1 pkt 23 UPZP</w:t>
      </w:r>
      <w:r w:rsidRPr="00912C3B">
        <w:rPr>
          <w:sz w:val="24"/>
          <w:szCs w:val="24"/>
        </w:rPr>
        <w:t>.</w:t>
      </w:r>
    </w:p>
    <w:p w:rsidR="00B07DC4" w:rsidRPr="00912C3B" w:rsidRDefault="00B07DC4" w:rsidP="00912C3B">
      <w:pPr>
        <w:spacing w:before="40"/>
        <w:ind w:left="851"/>
        <w:jc w:val="both"/>
        <w:rPr>
          <w:spacing w:val="-6"/>
          <w:sz w:val="24"/>
          <w:szCs w:val="24"/>
        </w:rPr>
      </w:pPr>
      <w:r w:rsidRPr="00912C3B">
        <w:rPr>
          <w:sz w:val="24"/>
          <w:szCs w:val="24"/>
        </w:rPr>
        <w:t>Wykonawca, w terminie 3 dni od zamieszczenia na stronie internetowej Zamawiającego (</w:t>
      </w:r>
      <w:hyperlink r:id="rId13" w:history="1">
        <w:r w:rsidRPr="00912C3B">
          <w:rPr>
            <w:rStyle w:val="Hyperlink"/>
            <w:sz w:val="24"/>
            <w:szCs w:val="24"/>
          </w:rPr>
          <w:t>www.zdmikp.bydgoszcz.pl</w:t>
        </w:r>
      </w:hyperlink>
      <w:r w:rsidRPr="00912C3B">
        <w:rPr>
          <w:sz w:val="24"/>
          <w:szCs w:val="24"/>
        </w:rPr>
        <w:t xml:space="preserve">) informacji, o której mowa w art. 86 ust. 5 UPZP, przekazuje Zamawiającemu </w:t>
      </w:r>
      <w:r w:rsidRPr="00912C3B">
        <w:rPr>
          <w:sz w:val="24"/>
          <w:szCs w:val="24"/>
          <w:u w:val="single"/>
        </w:rPr>
        <w:t>oświadczenie o przynależności lub braku przynależności do tej samej grupy kapitałowej</w:t>
      </w:r>
      <w:r w:rsidRPr="00912C3B">
        <w:rPr>
          <w:sz w:val="24"/>
          <w:szCs w:val="24"/>
        </w:rPr>
        <w:t xml:space="preserve">, o której mowa w art. 24 ust. 1 pkt 23 UPZP, tj. wykonawców, którzy należąc do tej samej grupy kapitałowej, </w:t>
      </w:r>
      <w:r w:rsidRPr="00912C3B">
        <w:rPr>
          <w:spacing w:val="-2"/>
          <w:sz w:val="24"/>
          <w:szCs w:val="24"/>
        </w:rPr>
        <w:t>w rozumieniu ustawy z dnia 16 lutego 2007 r. o ochronie konkurencji i konsumentów (Dz. U.</w:t>
      </w:r>
      <w:r w:rsidRPr="00912C3B">
        <w:rPr>
          <w:sz w:val="24"/>
          <w:szCs w:val="24"/>
        </w:rPr>
        <w:t xml:space="preserve"> z 2015 r., poz. 184, 1618 i 1634), złożyli odrębne oferty w przedmiotowym postępowaniu, chyba że wykażą, że istniejące między nimi powiązania nie prowadzą do zakłócenia </w:t>
      </w:r>
      <w:r w:rsidRPr="00912C3B">
        <w:rPr>
          <w:spacing w:val="-6"/>
          <w:sz w:val="24"/>
          <w:szCs w:val="24"/>
        </w:rPr>
        <w:t>konkurencji w postępowaniu o udzielenie zamówienia (sporządzone wg wzoru Zamawiającego).</w:t>
      </w:r>
    </w:p>
    <w:p w:rsidR="00B07DC4" w:rsidRPr="00912C3B" w:rsidRDefault="00B07DC4" w:rsidP="00912C3B">
      <w:pPr>
        <w:tabs>
          <w:tab w:val="left" w:pos="851"/>
        </w:tabs>
        <w:spacing w:before="40"/>
        <w:ind w:left="851"/>
        <w:jc w:val="both"/>
        <w:rPr>
          <w:sz w:val="24"/>
          <w:szCs w:val="24"/>
        </w:rPr>
      </w:pPr>
      <w:r w:rsidRPr="00912C3B">
        <w:rPr>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B07DC4" w:rsidRPr="00912C3B" w:rsidRDefault="00B07DC4" w:rsidP="00912C3B">
      <w:pPr>
        <w:ind w:left="851"/>
        <w:jc w:val="both"/>
        <w:rPr>
          <w:spacing w:val="-4"/>
          <w:sz w:val="24"/>
          <w:szCs w:val="24"/>
        </w:rPr>
      </w:pPr>
      <w:r w:rsidRPr="00912C3B">
        <w:rPr>
          <w:sz w:val="24"/>
          <w:szCs w:val="24"/>
        </w:rPr>
        <w:t xml:space="preserve">W przypadku wspólnego ubiegania się o zamówienie przez wykonawców, na podstawie </w:t>
      </w:r>
      <w:r w:rsidRPr="00912C3B">
        <w:rPr>
          <w:sz w:val="24"/>
          <w:szCs w:val="24"/>
        </w:rPr>
        <w:br/>
        <w:t xml:space="preserve">art. 23 UPZP, oświadczenie o przynależności lub braku przynależności do tej samej grupy </w:t>
      </w:r>
      <w:r w:rsidRPr="00912C3B">
        <w:rPr>
          <w:spacing w:val="-4"/>
          <w:sz w:val="24"/>
          <w:szCs w:val="24"/>
        </w:rPr>
        <w:t>kapitałowej, składa oddzielne każdy z tych wykonawców.</w:t>
      </w:r>
    </w:p>
    <w:p w:rsidR="00B07DC4" w:rsidRPr="00912C3B" w:rsidRDefault="00B07DC4" w:rsidP="00912C3B">
      <w:pPr>
        <w:autoSpaceDE w:val="0"/>
        <w:autoSpaceDN w:val="0"/>
        <w:adjustRightInd w:val="0"/>
        <w:spacing w:before="60"/>
        <w:ind w:left="851"/>
        <w:jc w:val="both"/>
        <w:rPr>
          <w:b/>
          <w:bCs/>
          <w:i/>
          <w:iCs/>
          <w:sz w:val="24"/>
          <w:szCs w:val="24"/>
        </w:rPr>
      </w:pPr>
      <w:r w:rsidRPr="00912C3B">
        <w:rPr>
          <w:i/>
          <w:iCs/>
          <w:sz w:val="24"/>
          <w:szCs w:val="24"/>
        </w:rPr>
        <w:t xml:space="preserve">Oświadczenie sporządzone wg wzoru Zamawiającego </w:t>
      </w:r>
      <w:r w:rsidRPr="00912C3B">
        <w:rPr>
          <w:b/>
          <w:bCs/>
          <w:i/>
          <w:iCs/>
          <w:sz w:val="24"/>
          <w:szCs w:val="24"/>
        </w:rPr>
        <w:t>należy złożyć w oryginale.</w:t>
      </w:r>
    </w:p>
    <w:p w:rsidR="00B07DC4" w:rsidRPr="00912C3B" w:rsidRDefault="00B07DC4" w:rsidP="00912C3B">
      <w:pPr>
        <w:pStyle w:val="Subhead2"/>
        <w:tabs>
          <w:tab w:val="left" w:pos="426"/>
        </w:tabs>
        <w:spacing w:before="120" w:after="120"/>
        <w:ind w:left="426" w:hanging="426"/>
        <w:jc w:val="both"/>
        <w:rPr>
          <w:spacing w:val="-4"/>
          <w:szCs w:val="24"/>
        </w:rPr>
      </w:pPr>
      <w:r w:rsidRPr="00912C3B">
        <w:rPr>
          <w:szCs w:val="24"/>
        </w:rPr>
        <w:t>12.</w:t>
      </w:r>
      <w:r w:rsidRPr="00912C3B">
        <w:rPr>
          <w:szCs w:val="24"/>
        </w:rPr>
        <w:tab/>
      </w:r>
      <w:r w:rsidRPr="00912C3B">
        <w:rPr>
          <w:spacing w:val="-4"/>
          <w:szCs w:val="24"/>
        </w:rPr>
        <w:t xml:space="preserve">Informacje o sposobie porozumiewania się Zamawiającego z wykonawcami oraz przekazywania oświadczeń lub dokumentów, jeżeli Zamawiający, w sytuacjach określonych w art. 10c-10e UPZP, przewiduje inny sposób porozumiewania się niż przy użyciu środków komunikacji elektronicznej, a także wskazanie osób uprawnionych do porozumiewania się z wykonawcami: </w:t>
      </w:r>
    </w:p>
    <w:p w:rsidR="00B07DC4" w:rsidRPr="00912C3B" w:rsidRDefault="00B07DC4" w:rsidP="00912C3B">
      <w:pPr>
        <w:ind w:left="993" w:hanging="567"/>
        <w:jc w:val="both"/>
        <w:rPr>
          <w:spacing w:val="-4"/>
          <w:sz w:val="24"/>
          <w:szCs w:val="24"/>
        </w:rPr>
      </w:pPr>
      <w:r w:rsidRPr="00912C3B">
        <w:rPr>
          <w:sz w:val="24"/>
          <w:szCs w:val="24"/>
        </w:rPr>
        <w:t>12.1.</w:t>
      </w:r>
      <w:r w:rsidRPr="00912C3B">
        <w:rPr>
          <w:sz w:val="24"/>
          <w:szCs w:val="24"/>
        </w:rPr>
        <w:tab/>
      </w:r>
      <w:r w:rsidRPr="00912C3B">
        <w:rPr>
          <w:spacing w:val="-4"/>
          <w:sz w:val="24"/>
          <w:szCs w:val="24"/>
        </w:rPr>
        <w:t>Postępowanie o udzielenie zamówienia publicznego prowadzi się w formie pisemnej.</w:t>
      </w:r>
    </w:p>
    <w:p w:rsidR="00B07DC4" w:rsidRPr="00912C3B" w:rsidRDefault="00B07DC4" w:rsidP="00912C3B">
      <w:pPr>
        <w:ind w:left="993" w:hanging="567"/>
        <w:jc w:val="both"/>
        <w:rPr>
          <w:sz w:val="24"/>
          <w:szCs w:val="24"/>
        </w:rPr>
      </w:pPr>
      <w:r w:rsidRPr="00912C3B">
        <w:rPr>
          <w:sz w:val="24"/>
          <w:szCs w:val="24"/>
        </w:rPr>
        <w:t>12.2.</w:t>
      </w:r>
      <w:r w:rsidRPr="00912C3B">
        <w:rPr>
          <w:sz w:val="24"/>
          <w:szCs w:val="24"/>
        </w:rPr>
        <w:tab/>
        <w:t xml:space="preserve">W postępowaniu komunikacja między zamawiającym a wykonawcami odbywa się za pośrednictwem operatora pocztowego w rozumieniu ustawy z dnia 23 listopada 2012 r. – Prawo pocztowe (tekst jednolity: Dz. U. z 2008 r., Nr 189, poz. 1159 z późn. zm.), </w:t>
      </w:r>
      <w:r w:rsidRPr="00912C3B">
        <w:rPr>
          <w:spacing w:val="-4"/>
          <w:sz w:val="24"/>
          <w:szCs w:val="24"/>
        </w:rPr>
        <w:t>osobiście, za pośrednictwem posłańca/kuriera, faksu lub przy użyciu środków komunikacji</w:t>
      </w:r>
      <w:r w:rsidRPr="00912C3B">
        <w:rPr>
          <w:sz w:val="24"/>
          <w:szCs w:val="24"/>
        </w:rPr>
        <w:t xml:space="preserve"> elektronicznej w rozumieniu ustawy z dnia 18 lipca 2002 r. o świadczeniu usług drogą elektroniczną (tekst jednolity: Dz. U. z 2016, poz. 1030 z późn. zm.), z uwzględnieniem wymogów dotyczących formy, ustanowionych poniżej w pkt 12.3-12.12. SIWZ.</w:t>
      </w:r>
    </w:p>
    <w:p w:rsidR="00B07DC4" w:rsidRPr="00912C3B" w:rsidRDefault="00B07DC4" w:rsidP="00912C3B">
      <w:pPr>
        <w:ind w:left="993" w:hanging="567"/>
        <w:jc w:val="both"/>
        <w:rPr>
          <w:sz w:val="24"/>
          <w:szCs w:val="24"/>
        </w:rPr>
      </w:pPr>
      <w:r w:rsidRPr="00912C3B">
        <w:rPr>
          <w:sz w:val="24"/>
          <w:szCs w:val="24"/>
        </w:rPr>
        <w:t>12.3.</w:t>
      </w:r>
      <w:r w:rsidRPr="00912C3B">
        <w:rPr>
          <w:sz w:val="24"/>
          <w:szCs w:val="24"/>
        </w:rPr>
        <w:tab/>
        <w:t xml:space="preserve">Każdy wykonawca ma prawo zwrócić się do Zamawiającego o wyjaśnienie treści SIWZ. </w:t>
      </w:r>
    </w:p>
    <w:p w:rsidR="00B07DC4" w:rsidRPr="00912C3B" w:rsidRDefault="00B07DC4" w:rsidP="00912C3B">
      <w:pPr>
        <w:ind w:left="993"/>
        <w:jc w:val="both"/>
        <w:rPr>
          <w:spacing w:val="-4"/>
          <w:sz w:val="24"/>
          <w:szCs w:val="24"/>
        </w:rPr>
      </w:pPr>
      <w:r w:rsidRPr="00912C3B">
        <w:rPr>
          <w:spacing w:val="-4"/>
          <w:sz w:val="24"/>
          <w:szCs w:val="24"/>
        </w:rPr>
        <w:t>Wnioski w sprawie wyjaśnienia treści SIWZ wykonawcy przekazują na adres Zamawiającego podany w pkt 1. SIWZ, w trybie i na zasadach przewidzianych w art. 38 UPZP.</w:t>
      </w:r>
    </w:p>
    <w:p w:rsidR="00B07DC4" w:rsidRPr="00912C3B" w:rsidRDefault="00B07DC4" w:rsidP="00912C3B">
      <w:pPr>
        <w:ind w:left="993"/>
        <w:jc w:val="both"/>
        <w:rPr>
          <w:spacing w:val="-4"/>
          <w:sz w:val="24"/>
          <w:szCs w:val="24"/>
        </w:rPr>
      </w:pPr>
      <w:r w:rsidRPr="00912C3B">
        <w:rPr>
          <w:spacing w:val="-4"/>
          <w:sz w:val="24"/>
          <w:szCs w:val="24"/>
        </w:rPr>
        <w:t>Zaleca się przekazanie Zamawiającemu wniosków o wyjaśnienie treści SIWZ w edytowalnej formie, poprzez przesłanie na adres e-mail, określonym w pkt 13 SIWZ.</w:t>
      </w:r>
    </w:p>
    <w:p w:rsidR="00B07DC4" w:rsidRPr="00912C3B" w:rsidRDefault="00B07DC4" w:rsidP="00912C3B">
      <w:pPr>
        <w:ind w:left="993"/>
        <w:jc w:val="both"/>
        <w:rPr>
          <w:sz w:val="24"/>
          <w:szCs w:val="24"/>
        </w:rPr>
      </w:pPr>
      <w:r w:rsidRPr="00912C3B">
        <w:rPr>
          <w:spacing w:val="-4"/>
          <w:sz w:val="24"/>
          <w:szCs w:val="24"/>
        </w:rPr>
        <w:t>Wnioski o wyjaśnienie treści SIWZ powinny być opatrzone nazwą wykonawcy, aktualnym</w:t>
      </w:r>
      <w:r w:rsidRPr="00912C3B">
        <w:rPr>
          <w:sz w:val="24"/>
          <w:szCs w:val="24"/>
        </w:rPr>
        <w:t xml:space="preserve"> numerem telefonu, aktualnym numerem faxu i aktualnym adresem e-mail.</w:t>
      </w:r>
    </w:p>
    <w:p w:rsidR="00B07DC4" w:rsidRPr="00912C3B" w:rsidRDefault="00B07DC4" w:rsidP="00912C3B">
      <w:pPr>
        <w:ind w:left="993" w:hanging="567"/>
        <w:jc w:val="both"/>
        <w:rPr>
          <w:sz w:val="24"/>
          <w:szCs w:val="24"/>
        </w:rPr>
      </w:pPr>
      <w:r w:rsidRPr="00912C3B">
        <w:rPr>
          <w:sz w:val="24"/>
          <w:szCs w:val="24"/>
        </w:rPr>
        <w:t>12.4.</w:t>
      </w:r>
      <w:r w:rsidRPr="00912C3B">
        <w:rPr>
          <w:sz w:val="24"/>
          <w:szCs w:val="24"/>
        </w:rPr>
        <w:tab/>
        <w:t xml:space="preserve">Zamawiający udzieli wyjaśnień na pytania wykonawców pod warunkiem, że wniosek </w:t>
      </w:r>
      <w:r w:rsidRPr="00912C3B">
        <w:rPr>
          <w:sz w:val="24"/>
          <w:szCs w:val="24"/>
        </w:rPr>
        <w:br/>
        <w:t xml:space="preserve">o wyjaśnienie treści SIWZ wpłynął do Zamawiającego nie później niż do końca dnia, </w:t>
      </w:r>
      <w:r w:rsidRPr="00912C3B">
        <w:rPr>
          <w:sz w:val="24"/>
          <w:szCs w:val="24"/>
        </w:rPr>
        <w:br/>
        <w:t xml:space="preserve">w którym upływa połowa wyznaczonego terminu składania ofert. Po upływie tego terminu lub jeżeli wniosek o wyjaśnienie treści SIWZ dotyczy udzielonych wyjaśnień, Zamawiający może udzielić wyjaśnień albo pozostawić wniosek bez rozpoznania. Przedłużenie terminu składania ofert nie wpływa na bieg terminu składania wniosku </w:t>
      </w:r>
      <w:r w:rsidRPr="00912C3B">
        <w:rPr>
          <w:sz w:val="24"/>
          <w:szCs w:val="24"/>
        </w:rPr>
        <w:br/>
        <w:t>o wyjaśnienie treści SIWZ.</w:t>
      </w:r>
    </w:p>
    <w:p w:rsidR="00B07DC4" w:rsidRPr="00912C3B" w:rsidRDefault="00B07DC4" w:rsidP="00912C3B">
      <w:pPr>
        <w:ind w:left="993" w:hanging="567"/>
        <w:jc w:val="both"/>
        <w:rPr>
          <w:sz w:val="24"/>
          <w:szCs w:val="24"/>
        </w:rPr>
      </w:pPr>
      <w:r w:rsidRPr="00912C3B">
        <w:rPr>
          <w:sz w:val="24"/>
          <w:szCs w:val="24"/>
        </w:rPr>
        <w:t>12.5.</w:t>
      </w:r>
      <w:r w:rsidRPr="00912C3B">
        <w:rPr>
          <w:sz w:val="24"/>
          <w:szCs w:val="24"/>
        </w:rPr>
        <w:tab/>
      </w:r>
      <w:r w:rsidRPr="00912C3B">
        <w:rPr>
          <w:spacing w:val="-2"/>
          <w:sz w:val="24"/>
          <w:szCs w:val="24"/>
        </w:rPr>
        <w:t>Treść zapytań wraz z wyjaśnieniami Zamawiający przekaż</w:t>
      </w:r>
      <w:r>
        <w:rPr>
          <w:spacing w:val="-2"/>
          <w:sz w:val="24"/>
          <w:szCs w:val="24"/>
        </w:rPr>
        <w:t>e</w:t>
      </w:r>
      <w:r w:rsidRPr="00912C3B">
        <w:rPr>
          <w:spacing w:val="-2"/>
          <w:sz w:val="24"/>
          <w:szCs w:val="24"/>
        </w:rPr>
        <w:t xml:space="preserve"> wykonawcom, którym przekazał</w:t>
      </w:r>
      <w:r w:rsidRPr="00912C3B">
        <w:rPr>
          <w:sz w:val="24"/>
          <w:szCs w:val="24"/>
        </w:rPr>
        <w:t xml:space="preserve"> SIWZ, bez ujawniania źródła zapytania oraz zamieści je na swojej stronie internetowej w miejscu udostępnia SIWZ. </w:t>
      </w:r>
    </w:p>
    <w:p w:rsidR="00B07DC4" w:rsidRPr="00912C3B" w:rsidRDefault="00B07DC4" w:rsidP="00912C3B">
      <w:pPr>
        <w:ind w:left="993" w:hanging="567"/>
        <w:jc w:val="both"/>
        <w:rPr>
          <w:sz w:val="24"/>
          <w:szCs w:val="24"/>
        </w:rPr>
      </w:pPr>
      <w:r w:rsidRPr="00912C3B">
        <w:rPr>
          <w:sz w:val="24"/>
          <w:szCs w:val="24"/>
        </w:rPr>
        <w:t>12.6.</w:t>
      </w:r>
      <w:r w:rsidRPr="00912C3B">
        <w:rPr>
          <w:sz w:val="24"/>
          <w:szCs w:val="24"/>
        </w:rPr>
        <w:tab/>
        <w:t>W szczególnie uzasadnionych przypadkach, Zamawiający może, w każdym czasie przed upływem terminu składania ofert zmienić treść SIWZ. Dokonaną zmianę treści SIWZ Zamawiający udostępni na swojej stronie internetowej w miejscu udostępnia SIWZ.</w:t>
      </w:r>
    </w:p>
    <w:p w:rsidR="00B07DC4" w:rsidRPr="00912C3B" w:rsidRDefault="00B07DC4" w:rsidP="00912C3B">
      <w:pPr>
        <w:ind w:left="993" w:hanging="567"/>
        <w:jc w:val="both"/>
        <w:rPr>
          <w:sz w:val="24"/>
          <w:szCs w:val="24"/>
        </w:rPr>
      </w:pPr>
      <w:r w:rsidRPr="00912C3B">
        <w:rPr>
          <w:sz w:val="24"/>
          <w:szCs w:val="24"/>
        </w:rPr>
        <w:t>12.7.</w:t>
      </w:r>
      <w:r w:rsidRPr="00912C3B">
        <w:rPr>
          <w:sz w:val="24"/>
          <w:szCs w:val="24"/>
        </w:rPr>
        <w:tab/>
        <w:t xml:space="preserve">Treść zapytań wraz z wyjaśnieniami lub dokonane zmiany treści SIWZ, stają się wiążące dla wszystkich wykonawców, którzy zamierzają złożyć ofertę, z chwilą ich zamieszczenia na stronie internetowej Zamawiającego w miejscu udostępnia SIWZ. </w:t>
      </w:r>
    </w:p>
    <w:p w:rsidR="00B07DC4" w:rsidRPr="00912C3B" w:rsidRDefault="00B07DC4" w:rsidP="00912C3B">
      <w:pPr>
        <w:ind w:left="993" w:hanging="567"/>
        <w:jc w:val="both"/>
        <w:rPr>
          <w:sz w:val="24"/>
          <w:szCs w:val="24"/>
        </w:rPr>
      </w:pPr>
      <w:r w:rsidRPr="00912C3B">
        <w:rPr>
          <w:sz w:val="24"/>
          <w:szCs w:val="24"/>
        </w:rPr>
        <w:t>12.8.</w:t>
      </w:r>
      <w:r w:rsidRPr="00912C3B">
        <w:rPr>
          <w:sz w:val="24"/>
          <w:szCs w:val="24"/>
        </w:rPr>
        <w:tab/>
        <w:t>Jeżeli Zamawiający lub wykonawcy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B07DC4" w:rsidRPr="00912C3B" w:rsidRDefault="00B07DC4" w:rsidP="00912C3B">
      <w:pPr>
        <w:ind w:left="993" w:hanging="567"/>
        <w:jc w:val="both"/>
        <w:rPr>
          <w:sz w:val="24"/>
          <w:szCs w:val="24"/>
        </w:rPr>
      </w:pPr>
      <w:r w:rsidRPr="00912C3B">
        <w:rPr>
          <w:sz w:val="24"/>
          <w:szCs w:val="24"/>
        </w:rPr>
        <w:t>12.9.</w:t>
      </w:r>
      <w:r w:rsidRPr="00912C3B">
        <w:rPr>
          <w:sz w:val="24"/>
          <w:szCs w:val="24"/>
        </w:rPr>
        <w:tab/>
        <w:t>Oświadczenia, wnioski, zawiadomienia oraz informacje przekazane faksem lub e-mailem uważa się za złożone w terminie, ich treść dotarła do adresata przed upływem terminu na ich składanie.</w:t>
      </w:r>
    </w:p>
    <w:p w:rsidR="00B07DC4" w:rsidRPr="00912C3B" w:rsidRDefault="00B07DC4" w:rsidP="00912C3B">
      <w:pPr>
        <w:ind w:left="993" w:hanging="567"/>
        <w:jc w:val="both"/>
        <w:rPr>
          <w:spacing w:val="-2"/>
          <w:sz w:val="24"/>
          <w:szCs w:val="24"/>
        </w:rPr>
      </w:pPr>
      <w:r w:rsidRPr="00912C3B">
        <w:rPr>
          <w:spacing w:val="-10"/>
          <w:sz w:val="24"/>
          <w:szCs w:val="24"/>
        </w:rPr>
        <w:t>12.10.</w:t>
      </w:r>
      <w:r w:rsidRPr="00912C3B">
        <w:rPr>
          <w:spacing w:val="-6"/>
          <w:sz w:val="24"/>
          <w:szCs w:val="24"/>
        </w:rPr>
        <w:t>Pełnomocnictwa, oświadczenia lub dokumenty oraz wyjaśnienia i uzupełnienia przekazywane</w:t>
      </w:r>
      <w:r w:rsidRPr="00912C3B">
        <w:rPr>
          <w:sz w:val="24"/>
          <w:szCs w:val="24"/>
        </w:rPr>
        <w:t xml:space="preserve"> </w:t>
      </w:r>
      <w:r w:rsidRPr="00912C3B">
        <w:rPr>
          <w:spacing w:val="-2"/>
          <w:sz w:val="24"/>
          <w:szCs w:val="24"/>
        </w:rPr>
        <w:t>Zamawiającemu w odpowiedzi na wezwanie, o którym mowa w: art. 26 ust. 2, 2f, 3, 3a, 4,</w:t>
      </w:r>
      <w:r w:rsidRPr="00912C3B">
        <w:rPr>
          <w:sz w:val="24"/>
          <w:szCs w:val="24"/>
        </w:rPr>
        <w:t xml:space="preserve"> </w:t>
      </w:r>
      <w:r w:rsidRPr="00912C3B">
        <w:rPr>
          <w:spacing w:val="-2"/>
          <w:sz w:val="24"/>
          <w:szCs w:val="24"/>
        </w:rPr>
        <w:t xml:space="preserve">art. 85 ust. 2, art. 87 ust.1, art. 90 ust.1 UPZP, wykonawca przekazuje </w:t>
      </w:r>
      <w:r w:rsidRPr="00912C3B">
        <w:rPr>
          <w:b/>
          <w:spacing w:val="-2"/>
          <w:sz w:val="24"/>
          <w:szCs w:val="24"/>
        </w:rPr>
        <w:t>w formie pisemnej</w:t>
      </w:r>
      <w:r w:rsidRPr="00912C3B">
        <w:rPr>
          <w:spacing w:val="-2"/>
          <w:sz w:val="24"/>
          <w:szCs w:val="24"/>
        </w:rPr>
        <w:t>.</w:t>
      </w:r>
    </w:p>
    <w:p w:rsidR="00B07DC4" w:rsidRPr="00912C3B" w:rsidRDefault="00B07DC4" w:rsidP="00912C3B">
      <w:pPr>
        <w:ind w:left="993" w:hanging="567"/>
        <w:jc w:val="both"/>
        <w:rPr>
          <w:sz w:val="24"/>
          <w:szCs w:val="24"/>
        </w:rPr>
      </w:pPr>
      <w:r w:rsidRPr="00912C3B">
        <w:rPr>
          <w:spacing w:val="-10"/>
          <w:sz w:val="24"/>
          <w:szCs w:val="24"/>
        </w:rPr>
        <w:t>12.11.</w:t>
      </w:r>
      <w:r w:rsidRPr="00912C3B">
        <w:rPr>
          <w:sz w:val="24"/>
          <w:szCs w:val="24"/>
        </w:rPr>
        <w:t>W przypadku w</w:t>
      </w:r>
      <w:r w:rsidRPr="00912C3B">
        <w:rPr>
          <w:bCs/>
          <w:sz w:val="24"/>
          <w:szCs w:val="24"/>
        </w:rPr>
        <w:t xml:space="preserve">ykonawców wspólnie ubiegających się o udzielenie zamówienia, </w:t>
      </w:r>
      <w:r w:rsidRPr="00912C3B">
        <w:rPr>
          <w:sz w:val="24"/>
          <w:szCs w:val="24"/>
        </w:rPr>
        <w:t xml:space="preserve">na </w:t>
      </w:r>
      <w:r w:rsidRPr="00912C3B">
        <w:rPr>
          <w:spacing w:val="-8"/>
          <w:sz w:val="24"/>
          <w:szCs w:val="24"/>
        </w:rPr>
        <w:t xml:space="preserve">podstawie </w:t>
      </w:r>
      <w:r w:rsidRPr="00912C3B">
        <w:rPr>
          <w:bCs/>
          <w:spacing w:val="-8"/>
          <w:sz w:val="24"/>
          <w:szCs w:val="24"/>
        </w:rPr>
        <w:t>art. 23 UPZP</w:t>
      </w:r>
      <w:r w:rsidRPr="00912C3B">
        <w:rPr>
          <w:spacing w:val="-8"/>
          <w:sz w:val="24"/>
          <w:szCs w:val="24"/>
        </w:rPr>
        <w:t xml:space="preserve"> </w:t>
      </w:r>
      <w:r w:rsidRPr="00912C3B">
        <w:rPr>
          <w:bCs/>
          <w:i/>
          <w:spacing w:val="-8"/>
          <w:sz w:val="24"/>
          <w:szCs w:val="24"/>
        </w:rPr>
        <w:t xml:space="preserve">(np. konsorcjum, spółka cywilna), </w:t>
      </w:r>
      <w:r w:rsidRPr="00912C3B">
        <w:rPr>
          <w:bCs/>
          <w:spacing w:val="-8"/>
          <w:sz w:val="24"/>
          <w:szCs w:val="24"/>
        </w:rPr>
        <w:t>wszelka</w:t>
      </w:r>
      <w:r w:rsidRPr="00912C3B">
        <w:rPr>
          <w:spacing w:val="-8"/>
          <w:sz w:val="24"/>
          <w:szCs w:val="24"/>
        </w:rPr>
        <w:t xml:space="preserve"> korespondencja prowadzona</w:t>
      </w:r>
      <w:r w:rsidRPr="00912C3B">
        <w:rPr>
          <w:sz w:val="24"/>
          <w:szCs w:val="24"/>
        </w:rPr>
        <w:t xml:space="preserve"> będzie </w:t>
      </w:r>
      <w:r w:rsidRPr="00912C3B">
        <w:rPr>
          <w:bCs/>
          <w:sz w:val="24"/>
          <w:szCs w:val="24"/>
        </w:rPr>
        <w:t>wyłącznie</w:t>
      </w:r>
      <w:r w:rsidRPr="00912C3B">
        <w:rPr>
          <w:sz w:val="24"/>
          <w:szCs w:val="24"/>
        </w:rPr>
        <w:t xml:space="preserve"> z pełnomocnikiem wymienionym w pełnomocnictwie, występującym jako reprezentant pozostałych.</w:t>
      </w:r>
    </w:p>
    <w:p w:rsidR="00B07DC4" w:rsidRPr="00912C3B" w:rsidRDefault="00B07DC4" w:rsidP="00912C3B">
      <w:pPr>
        <w:ind w:left="993" w:hanging="567"/>
        <w:jc w:val="both"/>
        <w:rPr>
          <w:sz w:val="24"/>
          <w:szCs w:val="24"/>
        </w:rPr>
      </w:pPr>
      <w:r w:rsidRPr="00912C3B">
        <w:rPr>
          <w:spacing w:val="-10"/>
          <w:sz w:val="24"/>
          <w:szCs w:val="24"/>
        </w:rPr>
        <w:t>12.12.</w:t>
      </w:r>
      <w:r w:rsidRPr="00912C3B">
        <w:rPr>
          <w:sz w:val="24"/>
          <w:szCs w:val="24"/>
        </w:rPr>
        <w:t>Osobami uprawnionymi do porozumiewania się z wykonawcami są:</w:t>
      </w:r>
    </w:p>
    <w:p w:rsidR="00B07DC4" w:rsidRPr="00912C3B" w:rsidRDefault="00B07DC4" w:rsidP="00912C3B">
      <w:pPr>
        <w:tabs>
          <w:tab w:val="left" w:pos="1418"/>
        </w:tabs>
        <w:ind w:left="1418" w:right="-426" w:hanging="284"/>
        <w:jc w:val="both"/>
        <w:rPr>
          <w:sz w:val="24"/>
          <w:szCs w:val="24"/>
        </w:rPr>
      </w:pPr>
      <w:r w:rsidRPr="00912C3B">
        <w:rPr>
          <w:bCs/>
          <w:sz w:val="24"/>
          <w:szCs w:val="24"/>
        </w:rPr>
        <w:t>1.</w:t>
      </w:r>
      <w:r w:rsidRPr="00912C3B">
        <w:rPr>
          <w:bCs/>
          <w:sz w:val="24"/>
          <w:szCs w:val="24"/>
        </w:rPr>
        <w:tab/>
      </w:r>
      <w:r w:rsidRPr="00912C3B">
        <w:rPr>
          <w:sz w:val="24"/>
          <w:szCs w:val="24"/>
        </w:rPr>
        <w:t>ws. formalno- prawnych (</w:t>
      </w:r>
      <w:r w:rsidRPr="00912C3B">
        <w:rPr>
          <w:i/>
          <w:iCs/>
          <w:sz w:val="24"/>
          <w:szCs w:val="24"/>
        </w:rPr>
        <w:t>dot.</w:t>
      </w:r>
      <w:r w:rsidRPr="00912C3B">
        <w:rPr>
          <w:sz w:val="24"/>
          <w:szCs w:val="24"/>
        </w:rPr>
        <w:t xml:space="preserve"> </w:t>
      </w:r>
      <w:r w:rsidRPr="00912C3B">
        <w:rPr>
          <w:i/>
          <w:iCs/>
          <w:sz w:val="24"/>
          <w:szCs w:val="24"/>
        </w:rPr>
        <w:t>procedury przetargowej</w:t>
      </w:r>
      <w:r w:rsidRPr="00912C3B">
        <w:rPr>
          <w:sz w:val="24"/>
          <w:szCs w:val="24"/>
        </w:rPr>
        <w:t xml:space="preserve">): </w:t>
      </w:r>
    </w:p>
    <w:p w:rsidR="00B07DC4" w:rsidRPr="00912C3B" w:rsidRDefault="00B07DC4" w:rsidP="00912C3B">
      <w:pPr>
        <w:tabs>
          <w:tab w:val="left" w:pos="3544"/>
        </w:tabs>
        <w:ind w:left="1418" w:right="-426"/>
        <w:jc w:val="both"/>
        <w:rPr>
          <w:bCs/>
          <w:sz w:val="24"/>
          <w:szCs w:val="24"/>
        </w:rPr>
      </w:pPr>
      <w:r w:rsidRPr="00912C3B">
        <w:rPr>
          <w:sz w:val="24"/>
          <w:szCs w:val="24"/>
        </w:rPr>
        <w:t xml:space="preserve">Katarzyna Robotnikowska </w:t>
      </w:r>
      <w:r w:rsidRPr="00912C3B">
        <w:rPr>
          <w:bCs/>
          <w:sz w:val="24"/>
          <w:szCs w:val="24"/>
        </w:rPr>
        <w:t>- tel.: 52-582-27-66,</w:t>
      </w:r>
    </w:p>
    <w:p w:rsidR="00B07DC4" w:rsidRPr="00912C3B" w:rsidRDefault="00B07DC4" w:rsidP="00912C3B">
      <w:pPr>
        <w:tabs>
          <w:tab w:val="left" w:pos="1418"/>
        </w:tabs>
        <w:ind w:left="1418" w:right="-426" w:hanging="284"/>
        <w:jc w:val="both"/>
        <w:rPr>
          <w:sz w:val="24"/>
          <w:szCs w:val="24"/>
        </w:rPr>
      </w:pPr>
      <w:r w:rsidRPr="00912C3B">
        <w:rPr>
          <w:bCs/>
          <w:sz w:val="24"/>
          <w:szCs w:val="24"/>
        </w:rPr>
        <w:t>2.</w:t>
      </w:r>
      <w:r w:rsidRPr="00912C3B">
        <w:rPr>
          <w:bCs/>
          <w:sz w:val="24"/>
          <w:szCs w:val="24"/>
        </w:rPr>
        <w:tab/>
      </w:r>
      <w:r w:rsidRPr="00912C3B">
        <w:rPr>
          <w:sz w:val="24"/>
          <w:szCs w:val="24"/>
        </w:rPr>
        <w:t>ws. merytorycznych (</w:t>
      </w:r>
      <w:r w:rsidRPr="00912C3B">
        <w:rPr>
          <w:i/>
          <w:iCs/>
          <w:sz w:val="24"/>
          <w:szCs w:val="24"/>
        </w:rPr>
        <w:t>dot. przedmiotu i warunków realizacji zamówienia</w:t>
      </w:r>
      <w:r w:rsidRPr="00912C3B">
        <w:rPr>
          <w:sz w:val="24"/>
          <w:szCs w:val="24"/>
        </w:rPr>
        <w:t xml:space="preserve">): </w:t>
      </w:r>
    </w:p>
    <w:p w:rsidR="00B07DC4" w:rsidRPr="00912C3B" w:rsidRDefault="00B07DC4" w:rsidP="00912C3B">
      <w:pPr>
        <w:tabs>
          <w:tab w:val="left" w:pos="1418"/>
          <w:tab w:val="left" w:pos="3969"/>
        </w:tabs>
        <w:ind w:left="1418" w:right="-426"/>
        <w:jc w:val="both"/>
        <w:rPr>
          <w:spacing w:val="-2"/>
          <w:sz w:val="24"/>
          <w:szCs w:val="24"/>
        </w:rPr>
      </w:pPr>
      <w:r>
        <w:rPr>
          <w:sz w:val="24"/>
          <w:szCs w:val="24"/>
        </w:rPr>
        <w:t>Magdalena Bonalska</w:t>
      </w:r>
      <w:r>
        <w:rPr>
          <w:sz w:val="24"/>
          <w:szCs w:val="24"/>
        </w:rPr>
        <w:tab/>
      </w:r>
      <w:r>
        <w:rPr>
          <w:spacing w:val="-2"/>
          <w:sz w:val="24"/>
          <w:szCs w:val="24"/>
        </w:rPr>
        <w:t>- tel.: 52-582-27-62</w:t>
      </w:r>
      <w:r w:rsidRPr="00912C3B">
        <w:rPr>
          <w:spacing w:val="-2"/>
          <w:sz w:val="24"/>
          <w:szCs w:val="24"/>
        </w:rPr>
        <w:t xml:space="preserve">. </w:t>
      </w:r>
    </w:p>
    <w:p w:rsidR="00B07DC4" w:rsidRPr="00687E1A" w:rsidRDefault="00B07DC4" w:rsidP="006B7ED9">
      <w:pPr>
        <w:pStyle w:val="Subhead2"/>
        <w:tabs>
          <w:tab w:val="left" w:pos="284"/>
        </w:tabs>
        <w:spacing w:before="60" w:after="60"/>
        <w:ind w:left="283" w:hanging="425"/>
        <w:jc w:val="both"/>
      </w:pPr>
      <w:r w:rsidRPr="00687E1A">
        <w:t>13.</w:t>
      </w:r>
      <w:r w:rsidRPr="00687E1A">
        <w:tab/>
        <w:t>Adres poczty elektronicznej lub strony internetowej zamawiającego, jeżeli zamawiający dopuszcza porozumiewanie się drogą elektroniczną</w:t>
      </w:r>
    </w:p>
    <w:p w:rsidR="00B07DC4" w:rsidRPr="00DA1098" w:rsidRDefault="00B07DC4" w:rsidP="00DA1098">
      <w:pPr>
        <w:tabs>
          <w:tab w:val="left" w:pos="284"/>
        </w:tabs>
        <w:ind w:left="284"/>
        <w:jc w:val="both"/>
        <w:rPr>
          <w:sz w:val="24"/>
        </w:rPr>
      </w:pPr>
      <w:r>
        <w:rPr>
          <w:sz w:val="24"/>
        </w:rPr>
        <w:t>a</w:t>
      </w:r>
      <w:r w:rsidRPr="00DA1098">
        <w:rPr>
          <w:sz w:val="24"/>
        </w:rPr>
        <w:t xml:space="preserve">dres poczty elektronicznej </w:t>
      </w:r>
      <w:r w:rsidRPr="00F23DE7">
        <w:rPr>
          <w:sz w:val="24"/>
        </w:rPr>
        <w:t xml:space="preserve">(e-mail): </w:t>
      </w:r>
      <w:r w:rsidRPr="00F23DE7">
        <w:rPr>
          <w:b/>
          <w:sz w:val="24"/>
        </w:rPr>
        <w:t>katarzyna.robotnikowska@zdmikp.bydgoszcz.pl</w:t>
      </w:r>
    </w:p>
    <w:p w:rsidR="00B07DC4" w:rsidRPr="00687E1A" w:rsidRDefault="00B07DC4" w:rsidP="006B7ED9">
      <w:pPr>
        <w:pStyle w:val="Subhead2"/>
        <w:tabs>
          <w:tab w:val="left" w:pos="284"/>
        </w:tabs>
        <w:spacing w:before="120" w:after="60"/>
        <w:ind w:left="283" w:hanging="425"/>
        <w:jc w:val="both"/>
      </w:pPr>
      <w:r w:rsidRPr="00687E1A">
        <w:t>14.</w:t>
      </w:r>
      <w:r w:rsidRPr="00687E1A">
        <w:tab/>
        <w:t>Wymagania dotyczące wadium</w:t>
      </w:r>
    </w:p>
    <w:p w:rsidR="00B07DC4" w:rsidRPr="00977A5C" w:rsidRDefault="00B07DC4" w:rsidP="00977A5C">
      <w:pPr>
        <w:tabs>
          <w:tab w:val="left" w:pos="851"/>
        </w:tabs>
        <w:ind w:left="851" w:hanging="567"/>
        <w:jc w:val="both"/>
        <w:rPr>
          <w:sz w:val="24"/>
          <w:szCs w:val="24"/>
        </w:rPr>
      </w:pPr>
      <w:r w:rsidRPr="00977A5C">
        <w:rPr>
          <w:sz w:val="24"/>
          <w:szCs w:val="24"/>
        </w:rPr>
        <w:t>14.1.</w:t>
      </w:r>
      <w:r w:rsidRPr="00977A5C">
        <w:rPr>
          <w:sz w:val="24"/>
          <w:szCs w:val="24"/>
        </w:rPr>
        <w:tab/>
        <w:t>Zamawiający nie wymaga wniesienia wadium.</w:t>
      </w:r>
    </w:p>
    <w:p w:rsidR="00B07DC4" w:rsidRPr="00DA1098" w:rsidRDefault="00B07DC4" w:rsidP="00977A5C">
      <w:pPr>
        <w:pStyle w:val="Subhead2"/>
        <w:tabs>
          <w:tab w:val="left" w:pos="284"/>
        </w:tabs>
        <w:spacing w:before="120" w:after="120"/>
        <w:ind w:left="283" w:hanging="425"/>
        <w:jc w:val="both"/>
      </w:pPr>
      <w:r w:rsidRPr="00DA1098">
        <w:t>15.</w:t>
      </w:r>
      <w:r w:rsidRPr="00DA1098">
        <w:tab/>
        <w:t>Termin związania ofertą</w:t>
      </w:r>
    </w:p>
    <w:p w:rsidR="00B07DC4" w:rsidRPr="00AE15DE" w:rsidRDefault="00B07DC4" w:rsidP="00AE15DE">
      <w:pPr>
        <w:ind w:left="993" w:hanging="567"/>
        <w:jc w:val="both"/>
        <w:rPr>
          <w:sz w:val="24"/>
          <w:szCs w:val="24"/>
        </w:rPr>
      </w:pPr>
      <w:r w:rsidRPr="00AE15DE">
        <w:rPr>
          <w:sz w:val="24"/>
          <w:szCs w:val="24"/>
        </w:rPr>
        <w:t>15.1.</w:t>
      </w:r>
      <w:r w:rsidRPr="00AE15DE">
        <w:rPr>
          <w:sz w:val="24"/>
          <w:szCs w:val="24"/>
        </w:rPr>
        <w:tab/>
        <w:t xml:space="preserve">Wykonawca jest związany ofertą przez okres </w:t>
      </w:r>
      <w:r w:rsidRPr="00AE15DE">
        <w:rPr>
          <w:b/>
          <w:sz w:val="24"/>
          <w:szCs w:val="24"/>
        </w:rPr>
        <w:t>30 dni,</w:t>
      </w:r>
      <w:r w:rsidRPr="00AE15DE">
        <w:rPr>
          <w:sz w:val="24"/>
          <w:szCs w:val="24"/>
        </w:rPr>
        <w:t xml:space="preserve"> przy czym bieg tego terminu zaczyna się wraz z upływem terminu składania ofert.</w:t>
      </w:r>
    </w:p>
    <w:p w:rsidR="00B07DC4" w:rsidRPr="00AE15DE" w:rsidRDefault="00B07DC4" w:rsidP="00AE15DE">
      <w:pPr>
        <w:ind w:left="993" w:hanging="567"/>
        <w:jc w:val="both"/>
        <w:rPr>
          <w:sz w:val="24"/>
          <w:szCs w:val="24"/>
        </w:rPr>
      </w:pPr>
      <w:r w:rsidRPr="00AE15DE">
        <w:rPr>
          <w:sz w:val="24"/>
          <w:szCs w:val="24"/>
        </w:rPr>
        <w:t>15.2.</w:t>
      </w:r>
      <w:r w:rsidRPr="00AE15DE">
        <w:rPr>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B07DC4" w:rsidRPr="006B7ED9" w:rsidRDefault="00B07DC4" w:rsidP="00AE15DE">
      <w:pPr>
        <w:ind w:left="993" w:hanging="567"/>
        <w:jc w:val="both"/>
        <w:rPr>
          <w:spacing w:val="-4"/>
          <w:sz w:val="24"/>
          <w:szCs w:val="24"/>
        </w:rPr>
      </w:pPr>
      <w:r w:rsidRPr="00AE15DE">
        <w:rPr>
          <w:sz w:val="24"/>
          <w:szCs w:val="24"/>
        </w:rPr>
        <w:t>15.3.</w:t>
      </w:r>
      <w:r w:rsidRPr="00AE15DE">
        <w:rPr>
          <w:sz w:val="24"/>
          <w:szCs w:val="24"/>
        </w:rPr>
        <w:tab/>
      </w:r>
      <w:r w:rsidRPr="006B7ED9">
        <w:rPr>
          <w:spacing w:val="-4"/>
          <w:sz w:val="24"/>
          <w:szCs w:val="24"/>
        </w:rPr>
        <w:t>Odmowa wyrażenia zgody, o której mowa w pkt.15.2. SIWZ nie powoduje utraty wadium.</w:t>
      </w:r>
    </w:p>
    <w:p w:rsidR="00B07DC4" w:rsidRPr="00AE15DE" w:rsidRDefault="00B07DC4" w:rsidP="00AE15DE">
      <w:pPr>
        <w:ind w:left="993" w:hanging="567"/>
        <w:jc w:val="both"/>
        <w:rPr>
          <w:sz w:val="24"/>
          <w:szCs w:val="24"/>
        </w:rPr>
      </w:pPr>
      <w:r w:rsidRPr="00AE15DE">
        <w:rPr>
          <w:sz w:val="24"/>
          <w:szCs w:val="24"/>
        </w:rPr>
        <w:t>15.4.</w:t>
      </w:r>
      <w:r w:rsidRPr="00AE15DE">
        <w:rPr>
          <w:sz w:val="24"/>
          <w:szCs w:val="24"/>
        </w:rPr>
        <w:tab/>
      </w:r>
      <w:r w:rsidRPr="00AE15DE">
        <w:rPr>
          <w:spacing w:val="-6"/>
          <w:sz w:val="24"/>
          <w:szCs w:val="24"/>
        </w:rPr>
        <w:t>Przedłużenie terminu związania ofertą jest dopuszczalne tylko z jednoczesnym przedłużeniem</w:t>
      </w:r>
      <w:r w:rsidRPr="00AE15DE">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07DC4" w:rsidRPr="00AE15DE" w:rsidRDefault="00B07DC4" w:rsidP="00AE15DE">
      <w:pPr>
        <w:ind w:left="993" w:hanging="567"/>
        <w:jc w:val="both"/>
        <w:rPr>
          <w:sz w:val="24"/>
          <w:szCs w:val="24"/>
        </w:rPr>
      </w:pPr>
      <w:r w:rsidRPr="00AE15DE">
        <w:rPr>
          <w:sz w:val="24"/>
          <w:szCs w:val="24"/>
        </w:rPr>
        <w:t>15.5.</w:t>
      </w:r>
      <w:r w:rsidRPr="00AE15DE">
        <w:rPr>
          <w:sz w:val="24"/>
          <w:szCs w:val="24"/>
        </w:rPr>
        <w:tab/>
        <w:t xml:space="preserve">Zamawiający odrzuci ofertę, jeżeli wykonawca nie wyrazi zgody, o której mowa </w:t>
      </w:r>
      <w:r>
        <w:rPr>
          <w:sz w:val="24"/>
          <w:szCs w:val="24"/>
        </w:rPr>
        <w:br/>
      </w:r>
      <w:r w:rsidRPr="00AE15DE">
        <w:rPr>
          <w:sz w:val="24"/>
          <w:szCs w:val="24"/>
        </w:rPr>
        <w:t xml:space="preserve">w art. 85 ust. 2 UPZP na przedłużenie terminu związania ofertą. </w:t>
      </w:r>
    </w:p>
    <w:p w:rsidR="00B07DC4" w:rsidRPr="002E21DA" w:rsidRDefault="00B07DC4" w:rsidP="006B7ED9">
      <w:pPr>
        <w:pStyle w:val="Subhead2"/>
        <w:tabs>
          <w:tab w:val="left" w:pos="284"/>
        </w:tabs>
        <w:spacing w:before="240" w:after="120"/>
        <w:ind w:left="283" w:hanging="425"/>
        <w:jc w:val="both"/>
      </w:pPr>
      <w:r w:rsidRPr="002E21DA">
        <w:t>16.</w:t>
      </w:r>
      <w:r w:rsidRPr="002E21DA">
        <w:tab/>
        <w:t>Opis sposobu przygotowania ofert</w:t>
      </w:r>
    </w:p>
    <w:p w:rsidR="00B07DC4" w:rsidRPr="002E21DA" w:rsidRDefault="00B07DC4" w:rsidP="00DA1098">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B07DC4" w:rsidRPr="002E21DA" w:rsidRDefault="00B07DC4" w:rsidP="00DA1098">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B07DC4" w:rsidRPr="007C5415" w:rsidRDefault="00B07DC4" w:rsidP="00DA1098">
      <w:pPr>
        <w:tabs>
          <w:tab w:val="left" w:pos="851"/>
        </w:tabs>
        <w:ind w:left="851" w:hanging="567"/>
        <w:jc w:val="both"/>
        <w:rPr>
          <w:bCs/>
          <w:sz w:val="24"/>
          <w:szCs w:val="24"/>
        </w:rPr>
      </w:pPr>
      <w:r w:rsidRPr="007C5415">
        <w:rPr>
          <w:bCs/>
          <w:sz w:val="24"/>
          <w:szCs w:val="24"/>
        </w:rPr>
        <w:t>16.2.</w:t>
      </w:r>
      <w:r w:rsidRPr="007C5415">
        <w:rPr>
          <w:bCs/>
          <w:sz w:val="24"/>
          <w:szCs w:val="24"/>
        </w:rPr>
        <w:tab/>
      </w:r>
      <w:r w:rsidRPr="007C5415">
        <w:rPr>
          <w:spacing w:val="-6"/>
          <w:sz w:val="24"/>
          <w:szCs w:val="24"/>
        </w:rPr>
        <w:t>Oferta</w:t>
      </w:r>
      <w:r w:rsidRPr="007C5415">
        <w:rPr>
          <w:bCs/>
          <w:spacing w:val="-6"/>
          <w:sz w:val="24"/>
          <w:szCs w:val="24"/>
        </w:rPr>
        <w:t xml:space="preserve"> jest deklaracją wykonania zamówienia na warunkach określonych przez Zamawiającego</w:t>
      </w:r>
      <w:r w:rsidRPr="007C5415">
        <w:rPr>
          <w:bCs/>
          <w:sz w:val="24"/>
          <w:szCs w:val="24"/>
        </w:rPr>
        <w:t xml:space="preserve"> w SIWZ, w tym umowy:</w:t>
      </w:r>
    </w:p>
    <w:p w:rsidR="00B07DC4" w:rsidRPr="00AE15DE" w:rsidRDefault="00B07DC4" w:rsidP="005246E0">
      <w:pPr>
        <w:tabs>
          <w:tab w:val="left" w:pos="1134"/>
        </w:tabs>
        <w:ind w:left="1135" w:hanging="284"/>
        <w:jc w:val="both"/>
        <w:rPr>
          <w:sz w:val="24"/>
          <w:szCs w:val="24"/>
        </w:rPr>
      </w:pPr>
      <w:r w:rsidRPr="00AE15DE">
        <w:rPr>
          <w:bCs/>
          <w:sz w:val="24"/>
          <w:szCs w:val="24"/>
        </w:rPr>
        <w:t>1.</w:t>
      </w:r>
      <w:r w:rsidRPr="00AE15DE">
        <w:rPr>
          <w:bCs/>
          <w:sz w:val="24"/>
          <w:szCs w:val="24"/>
        </w:rPr>
        <w:tab/>
      </w:r>
      <w:r w:rsidRPr="00AE15DE">
        <w:rPr>
          <w:sz w:val="24"/>
          <w:szCs w:val="24"/>
        </w:rPr>
        <w:t xml:space="preserve">za cenę, określoną przez wykonawcę na formularzu ofertowym, w PLN, </w:t>
      </w:r>
    </w:p>
    <w:p w:rsidR="00B07DC4" w:rsidRDefault="00B07DC4" w:rsidP="005246E0">
      <w:pPr>
        <w:tabs>
          <w:tab w:val="left" w:pos="1134"/>
        </w:tabs>
        <w:ind w:left="1134" w:hanging="283"/>
        <w:jc w:val="both"/>
        <w:rPr>
          <w:spacing w:val="-2"/>
          <w:sz w:val="24"/>
          <w:szCs w:val="24"/>
        </w:rPr>
      </w:pPr>
      <w:r w:rsidRPr="00AE15DE">
        <w:rPr>
          <w:bCs/>
          <w:sz w:val="24"/>
          <w:szCs w:val="24"/>
        </w:rPr>
        <w:t>2.</w:t>
      </w:r>
      <w:r w:rsidRPr="00AE15DE">
        <w:rPr>
          <w:bCs/>
          <w:sz w:val="24"/>
          <w:szCs w:val="24"/>
        </w:rPr>
        <w:tab/>
      </w:r>
      <w:r>
        <w:rPr>
          <w:spacing w:val="-2"/>
          <w:sz w:val="24"/>
          <w:szCs w:val="24"/>
        </w:rPr>
        <w:t xml:space="preserve">z posiadanym doświadczeniem kapitanów jednostek, zadeklarowaną przez wykonawcę </w:t>
      </w:r>
      <w:r>
        <w:rPr>
          <w:spacing w:val="-2"/>
          <w:sz w:val="24"/>
          <w:szCs w:val="24"/>
        </w:rPr>
        <w:br/>
        <w:t xml:space="preserve">w formularzu ofertowym, </w:t>
      </w:r>
    </w:p>
    <w:p w:rsidR="00B07DC4" w:rsidRPr="006C0655" w:rsidRDefault="00B07DC4" w:rsidP="005246E0">
      <w:pPr>
        <w:tabs>
          <w:tab w:val="left" w:pos="1134"/>
        </w:tabs>
        <w:ind w:left="1134" w:hanging="283"/>
        <w:jc w:val="both"/>
        <w:rPr>
          <w:b/>
          <w:bCs/>
          <w:i/>
          <w:spacing w:val="-2"/>
          <w:sz w:val="24"/>
          <w:szCs w:val="24"/>
        </w:rPr>
      </w:pPr>
      <w:r w:rsidRPr="00AE15DE">
        <w:rPr>
          <w:sz w:val="24"/>
          <w:szCs w:val="24"/>
        </w:rPr>
        <w:t>3.</w:t>
      </w:r>
      <w:r w:rsidRPr="00AE15DE">
        <w:rPr>
          <w:sz w:val="24"/>
          <w:szCs w:val="24"/>
        </w:rPr>
        <w:tab/>
      </w:r>
      <w:r w:rsidRPr="00AE15DE">
        <w:rPr>
          <w:spacing w:val="-4"/>
          <w:sz w:val="24"/>
          <w:szCs w:val="24"/>
        </w:rPr>
        <w:t>z</w:t>
      </w:r>
      <w:r>
        <w:rPr>
          <w:spacing w:val="-4"/>
          <w:sz w:val="24"/>
          <w:szCs w:val="24"/>
        </w:rPr>
        <w:t xml:space="preserve"> liczbą miejsc na jednostce pływającej, </w:t>
      </w:r>
      <w:r>
        <w:rPr>
          <w:bCs/>
          <w:spacing w:val="-4"/>
          <w:sz w:val="24"/>
          <w:szCs w:val="24"/>
        </w:rPr>
        <w:t>zadeklarowaną</w:t>
      </w:r>
      <w:r w:rsidRPr="00AE15DE">
        <w:rPr>
          <w:bCs/>
          <w:spacing w:val="-4"/>
          <w:sz w:val="24"/>
          <w:szCs w:val="24"/>
        </w:rPr>
        <w:t xml:space="preserve"> przez wykonawcę</w:t>
      </w:r>
      <w:r w:rsidRPr="00AE15DE">
        <w:rPr>
          <w:bCs/>
          <w:sz w:val="24"/>
          <w:szCs w:val="24"/>
        </w:rPr>
        <w:t xml:space="preserve"> </w:t>
      </w:r>
      <w:r w:rsidRPr="00AE15DE">
        <w:rPr>
          <w:sz w:val="24"/>
          <w:szCs w:val="24"/>
        </w:rPr>
        <w:t>na formularzu ofertowym</w:t>
      </w:r>
      <w:r w:rsidRPr="00AE15DE">
        <w:rPr>
          <w:bCs/>
          <w:sz w:val="24"/>
          <w:szCs w:val="24"/>
        </w:rPr>
        <w:t xml:space="preserve">, </w:t>
      </w:r>
      <w:r>
        <w:rPr>
          <w:bCs/>
          <w:sz w:val="24"/>
          <w:szCs w:val="24"/>
        </w:rPr>
        <w:t>dla jednostki o napędzie motorowym</w:t>
      </w:r>
      <w:r w:rsidRPr="00885A49">
        <w:rPr>
          <w:bCs/>
          <w:sz w:val="24"/>
          <w:szCs w:val="24"/>
        </w:rPr>
        <w:t xml:space="preserve">, oraz oddzielnie dla 2 jednostek </w:t>
      </w:r>
      <w:r>
        <w:rPr>
          <w:bCs/>
          <w:sz w:val="24"/>
          <w:szCs w:val="24"/>
        </w:rPr>
        <w:br/>
      </w:r>
      <w:r w:rsidRPr="00885A49">
        <w:rPr>
          <w:bCs/>
          <w:sz w:val="24"/>
          <w:szCs w:val="24"/>
        </w:rPr>
        <w:t>o</w:t>
      </w:r>
      <w:r w:rsidRPr="006C0655">
        <w:rPr>
          <w:bCs/>
          <w:sz w:val="24"/>
          <w:szCs w:val="24"/>
        </w:rPr>
        <w:t xml:space="preserve"> napędzie solarnym</w:t>
      </w:r>
      <w:r>
        <w:rPr>
          <w:bCs/>
          <w:sz w:val="24"/>
          <w:szCs w:val="24"/>
        </w:rPr>
        <w:t>.</w:t>
      </w:r>
    </w:p>
    <w:p w:rsidR="00B07DC4" w:rsidRPr="007C5415" w:rsidRDefault="00B07DC4" w:rsidP="00DA1098">
      <w:pPr>
        <w:tabs>
          <w:tab w:val="left" w:pos="851"/>
        </w:tabs>
        <w:ind w:left="851"/>
        <w:jc w:val="both"/>
        <w:rPr>
          <w:spacing w:val="-2"/>
          <w:sz w:val="24"/>
          <w:szCs w:val="24"/>
          <w:u w:val="single"/>
        </w:rPr>
      </w:pPr>
      <w:r w:rsidRPr="007C5415">
        <w:rPr>
          <w:bCs/>
          <w:spacing w:val="-6"/>
          <w:sz w:val="24"/>
          <w:szCs w:val="24"/>
        </w:rPr>
        <w:t>Wykonawca winien wypełnić lub sporządzić formularz Oferty zgodnie z wzorem Zamawiającego</w:t>
      </w:r>
      <w:r w:rsidRPr="007C5415">
        <w:rPr>
          <w:bCs/>
          <w:spacing w:val="-2"/>
          <w:sz w:val="24"/>
          <w:szCs w:val="24"/>
        </w:rPr>
        <w:t xml:space="preserve"> stanowiącym załączniki do SIWZ oraz zapisami SIWZ.</w:t>
      </w:r>
    </w:p>
    <w:p w:rsidR="00B07DC4" w:rsidRPr="007C5415" w:rsidRDefault="00B07DC4" w:rsidP="00DA1098">
      <w:pPr>
        <w:tabs>
          <w:tab w:val="left" w:pos="851"/>
        </w:tabs>
        <w:ind w:left="851"/>
        <w:jc w:val="both"/>
        <w:rPr>
          <w:sz w:val="24"/>
          <w:szCs w:val="24"/>
        </w:rPr>
      </w:pPr>
      <w:r w:rsidRPr="007C5415">
        <w:rPr>
          <w:sz w:val="24"/>
          <w:szCs w:val="24"/>
        </w:rPr>
        <w:t xml:space="preserve">Zgodnie z </w:t>
      </w:r>
      <w:r w:rsidRPr="007C5415">
        <w:rPr>
          <w:bCs/>
          <w:sz w:val="24"/>
          <w:szCs w:val="24"/>
        </w:rPr>
        <w:t xml:space="preserve">art. 89 ust. </w:t>
      </w:r>
      <w:r w:rsidRPr="007C5415">
        <w:rPr>
          <w:sz w:val="24"/>
          <w:szCs w:val="24"/>
        </w:rPr>
        <w:t xml:space="preserve">1 pkt 2 UPZP Zamawiający odrzuci ofertę wykonawcy, jeżeli, jej treść nie odpowiada treści specyfikacji istotnych warunków zamówienia, z zastrzeżeniem </w:t>
      </w:r>
      <w:r w:rsidRPr="007C5415">
        <w:rPr>
          <w:sz w:val="24"/>
          <w:szCs w:val="24"/>
        </w:rPr>
        <w:br/>
        <w:t>art. 87 ust. 2 pkt .3.</w:t>
      </w:r>
    </w:p>
    <w:p w:rsidR="00B07DC4" w:rsidRPr="00AE15DE" w:rsidRDefault="00B07DC4" w:rsidP="00AE15DE">
      <w:pPr>
        <w:tabs>
          <w:tab w:val="left" w:pos="851"/>
        </w:tabs>
        <w:ind w:left="851" w:hanging="567"/>
        <w:jc w:val="both"/>
        <w:rPr>
          <w:sz w:val="24"/>
          <w:szCs w:val="24"/>
        </w:rPr>
      </w:pPr>
      <w:r w:rsidRPr="00AE15DE">
        <w:rPr>
          <w:sz w:val="24"/>
          <w:szCs w:val="24"/>
        </w:rPr>
        <w:t>16.3.</w:t>
      </w:r>
      <w:r w:rsidRPr="00AE15DE">
        <w:rPr>
          <w:sz w:val="24"/>
          <w:szCs w:val="24"/>
        </w:rPr>
        <w:tab/>
        <w:t>Oferta (formularz Oferty) powinna być podpisana przez wykonawcę.</w:t>
      </w:r>
    </w:p>
    <w:p w:rsidR="00B07DC4" w:rsidRPr="00AE15DE" w:rsidRDefault="00B07DC4" w:rsidP="00AE15DE">
      <w:pPr>
        <w:tabs>
          <w:tab w:val="left" w:pos="851"/>
        </w:tabs>
        <w:ind w:left="851" w:hanging="567"/>
        <w:jc w:val="both"/>
        <w:rPr>
          <w:spacing w:val="-6"/>
          <w:sz w:val="24"/>
          <w:szCs w:val="24"/>
        </w:rPr>
      </w:pPr>
      <w:r w:rsidRPr="00AE15DE">
        <w:rPr>
          <w:sz w:val="24"/>
          <w:szCs w:val="24"/>
        </w:rPr>
        <w:t>16.4.</w:t>
      </w:r>
      <w:r w:rsidRPr="00AE15DE">
        <w:rPr>
          <w:sz w:val="24"/>
          <w:szCs w:val="24"/>
        </w:rPr>
        <w:tab/>
        <w:t>Wykonawca (</w:t>
      </w:r>
      <w:r w:rsidRPr="00AE15DE">
        <w:rPr>
          <w:i/>
          <w:sz w:val="24"/>
          <w:szCs w:val="24"/>
        </w:rPr>
        <w:t>osoba podpisująca ofertę</w:t>
      </w:r>
      <w:r w:rsidRPr="00AE15DE">
        <w:rPr>
          <w:sz w:val="24"/>
          <w:szCs w:val="24"/>
        </w:rPr>
        <w:t xml:space="preserve">) parafuje w ofercie wszelkie miejsca, w których </w:t>
      </w:r>
      <w:r w:rsidRPr="00AE15DE">
        <w:rPr>
          <w:spacing w:val="-6"/>
          <w:sz w:val="24"/>
          <w:szCs w:val="24"/>
        </w:rPr>
        <w:t xml:space="preserve">naniósł zmiany. </w:t>
      </w:r>
      <w:r w:rsidRPr="00AE15DE">
        <w:rPr>
          <w:sz w:val="24"/>
          <w:szCs w:val="24"/>
        </w:rPr>
        <w:t>Parafowanie nie dotyczy wypełnienia wolnych miejsc w formularzu ofertowym lub oznaczonych do skreślenia</w:t>
      </w:r>
      <w:r w:rsidRPr="00AE15DE">
        <w:rPr>
          <w:spacing w:val="-6"/>
          <w:sz w:val="24"/>
          <w:szCs w:val="24"/>
        </w:rPr>
        <w:t>.</w:t>
      </w:r>
    </w:p>
    <w:p w:rsidR="00B07DC4" w:rsidRPr="00AE15DE" w:rsidRDefault="00B07DC4" w:rsidP="00AE15DE">
      <w:pPr>
        <w:tabs>
          <w:tab w:val="left" w:pos="851"/>
        </w:tabs>
        <w:ind w:left="851" w:hanging="567"/>
        <w:jc w:val="both"/>
        <w:rPr>
          <w:sz w:val="24"/>
          <w:szCs w:val="24"/>
        </w:rPr>
      </w:pPr>
      <w:r w:rsidRPr="00AE15DE">
        <w:rPr>
          <w:sz w:val="24"/>
          <w:szCs w:val="24"/>
        </w:rPr>
        <w:t>16.5.</w:t>
      </w:r>
      <w:r w:rsidRPr="00AE15DE">
        <w:rPr>
          <w:sz w:val="24"/>
          <w:szCs w:val="24"/>
        </w:rPr>
        <w:tab/>
        <w:t>Zwrot „</w:t>
      </w:r>
      <w:r w:rsidRPr="00AE15DE">
        <w:rPr>
          <w:b/>
          <w:sz w:val="24"/>
          <w:szCs w:val="24"/>
        </w:rPr>
        <w:t>Podpisany przez wykonawcę”</w:t>
      </w:r>
      <w:r w:rsidRPr="00AE15DE">
        <w:rPr>
          <w:sz w:val="24"/>
          <w:szCs w:val="24"/>
        </w:rPr>
        <w:t xml:space="preserve"> oznacza:</w:t>
      </w:r>
    </w:p>
    <w:p w:rsidR="00B07DC4" w:rsidRPr="00AE15DE" w:rsidRDefault="00B07DC4" w:rsidP="00AE15DE">
      <w:pPr>
        <w:tabs>
          <w:tab w:val="left" w:pos="851"/>
        </w:tabs>
        <w:ind w:left="851"/>
        <w:jc w:val="both"/>
        <w:rPr>
          <w:sz w:val="24"/>
          <w:szCs w:val="24"/>
        </w:rPr>
      </w:pPr>
      <w:r w:rsidRPr="00AE15DE">
        <w:rPr>
          <w:sz w:val="24"/>
          <w:szCs w:val="24"/>
        </w:rPr>
        <w:t xml:space="preserve">Podpisanie przez osobę/y upoważnioną/e do reprezentowania wykonawcy, zgodnie </w:t>
      </w:r>
      <w:r w:rsidRPr="00AE15DE">
        <w:rPr>
          <w:sz w:val="24"/>
          <w:szCs w:val="24"/>
        </w:rPr>
        <w:br/>
        <w:t xml:space="preserve">z formą reprezentacji, określoną w rejestrze sądowym lub innym dokumencie, albo przez osobę umocowaną przez osoby uprawnione, zgodnie z dołączonym pełnomocnictwem. </w:t>
      </w:r>
    </w:p>
    <w:p w:rsidR="00B07DC4" w:rsidRPr="00AE15DE" w:rsidRDefault="00B07DC4" w:rsidP="00AE15DE">
      <w:pPr>
        <w:tabs>
          <w:tab w:val="left" w:pos="851"/>
        </w:tabs>
        <w:ind w:left="851"/>
        <w:jc w:val="both"/>
        <w:rPr>
          <w:sz w:val="24"/>
          <w:szCs w:val="24"/>
        </w:rPr>
      </w:pPr>
      <w:r w:rsidRPr="00AE15DE">
        <w:rPr>
          <w:sz w:val="24"/>
          <w:szCs w:val="24"/>
        </w:rPr>
        <w:t xml:space="preserve">Zaleca się żeby, podpis/y tych osoby/ób, opatrzone były imienną pieczątką </w:t>
      </w:r>
      <w:r w:rsidRPr="00AE15DE">
        <w:rPr>
          <w:b/>
          <w:bCs/>
          <w:sz w:val="24"/>
          <w:szCs w:val="24"/>
        </w:rPr>
        <w:t>umożliwiającą identyfikację osoby składającej podpis</w:t>
      </w:r>
      <w:r w:rsidRPr="00AE15DE">
        <w:rPr>
          <w:sz w:val="24"/>
          <w:szCs w:val="24"/>
        </w:rPr>
        <w:t xml:space="preserve">. </w:t>
      </w:r>
    </w:p>
    <w:p w:rsidR="00B07DC4" w:rsidRPr="00AE15DE" w:rsidRDefault="00B07DC4" w:rsidP="00AE15DE">
      <w:pPr>
        <w:tabs>
          <w:tab w:val="left" w:pos="851"/>
        </w:tabs>
        <w:ind w:left="851" w:hanging="567"/>
        <w:jc w:val="both"/>
        <w:rPr>
          <w:sz w:val="24"/>
          <w:szCs w:val="24"/>
        </w:rPr>
      </w:pPr>
      <w:r w:rsidRPr="00AE15DE">
        <w:rPr>
          <w:sz w:val="24"/>
          <w:szCs w:val="24"/>
        </w:rPr>
        <w:t>16.6.</w:t>
      </w:r>
      <w:r w:rsidRPr="00AE15DE">
        <w:rPr>
          <w:sz w:val="24"/>
          <w:szCs w:val="24"/>
        </w:rPr>
        <w:tab/>
        <w:t xml:space="preserve">W przypadku, gdy ofertę składają </w:t>
      </w:r>
      <w:r w:rsidRPr="00AE15DE">
        <w:rPr>
          <w:b/>
          <w:bCs/>
          <w:sz w:val="24"/>
          <w:szCs w:val="24"/>
        </w:rPr>
        <w:t>wykonawcy wspólnie ubiegający się</w:t>
      </w:r>
      <w:r w:rsidRPr="00AE15DE">
        <w:rPr>
          <w:bCs/>
          <w:sz w:val="24"/>
          <w:szCs w:val="24"/>
        </w:rPr>
        <w:t xml:space="preserve"> o udzielenie zamówienia, </w:t>
      </w:r>
      <w:r w:rsidRPr="00AE15DE">
        <w:rPr>
          <w:sz w:val="24"/>
          <w:szCs w:val="24"/>
        </w:rPr>
        <w:t xml:space="preserve">na podstawie </w:t>
      </w:r>
      <w:r w:rsidRPr="00AE15DE">
        <w:rPr>
          <w:bCs/>
          <w:sz w:val="24"/>
          <w:szCs w:val="24"/>
        </w:rPr>
        <w:t xml:space="preserve">art. 23 UPZP </w:t>
      </w:r>
      <w:r w:rsidRPr="00AE15DE">
        <w:rPr>
          <w:bCs/>
          <w:i/>
          <w:sz w:val="24"/>
          <w:szCs w:val="24"/>
        </w:rPr>
        <w:t>(np. konsorcjum, spółka cywilna)</w:t>
      </w:r>
      <w:r w:rsidRPr="00AE15DE">
        <w:rPr>
          <w:sz w:val="24"/>
          <w:szCs w:val="24"/>
        </w:rPr>
        <w:t xml:space="preserve">, to: </w:t>
      </w:r>
    </w:p>
    <w:p w:rsidR="00B07DC4" w:rsidRPr="00AE15DE" w:rsidRDefault="00B07DC4" w:rsidP="00AE15DE">
      <w:pPr>
        <w:numPr>
          <w:ilvl w:val="1"/>
          <w:numId w:val="0"/>
        </w:numPr>
        <w:tabs>
          <w:tab w:val="num" w:pos="1134"/>
        </w:tabs>
        <w:ind w:left="1135" w:hanging="284"/>
        <w:jc w:val="both"/>
        <w:rPr>
          <w:spacing w:val="-4"/>
          <w:sz w:val="24"/>
          <w:szCs w:val="24"/>
        </w:rPr>
      </w:pPr>
      <w:r w:rsidRPr="00AE15DE">
        <w:rPr>
          <w:sz w:val="24"/>
          <w:szCs w:val="24"/>
        </w:rPr>
        <w:t>1.</w:t>
      </w:r>
      <w:r w:rsidRPr="00AE15DE">
        <w:rPr>
          <w:sz w:val="24"/>
          <w:szCs w:val="24"/>
        </w:rPr>
        <w:tab/>
      </w:r>
      <w:r w:rsidRPr="00AE15DE">
        <w:rPr>
          <w:spacing w:val="-6"/>
          <w:sz w:val="24"/>
          <w:szCs w:val="24"/>
        </w:rPr>
        <w:t xml:space="preserve">wykonawcy ustanawiają </w:t>
      </w:r>
      <w:r w:rsidRPr="00AE15DE">
        <w:rPr>
          <w:bCs/>
          <w:spacing w:val="-6"/>
          <w:sz w:val="24"/>
          <w:szCs w:val="24"/>
        </w:rPr>
        <w:t>pełnomocnika</w:t>
      </w:r>
      <w:r w:rsidRPr="00AE15DE">
        <w:rPr>
          <w:spacing w:val="-6"/>
          <w:sz w:val="24"/>
          <w:szCs w:val="24"/>
        </w:rPr>
        <w:t xml:space="preserve"> do reprezentowania ich w postępowaniu </w:t>
      </w:r>
      <w:r w:rsidRPr="00AE15DE">
        <w:rPr>
          <w:spacing w:val="-6"/>
          <w:sz w:val="24"/>
          <w:szCs w:val="24"/>
        </w:rPr>
        <w:br/>
        <w:t>o udzielenie</w:t>
      </w:r>
      <w:r w:rsidRPr="00AE15DE">
        <w:rPr>
          <w:sz w:val="24"/>
          <w:szCs w:val="24"/>
        </w:rPr>
        <w:t xml:space="preserve"> zamówienia </w:t>
      </w:r>
      <w:r w:rsidRPr="00AE15DE">
        <w:rPr>
          <w:bCs/>
          <w:sz w:val="24"/>
          <w:szCs w:val="24"/>
        </w:rPr>
        <w:t>albo</w:t>
      </w:r>
      <w:r w:rsidRPr="00AE15DE">
        <w:rPr>
          <w:sz w:val="24"/>
          <w:szCs w:val="24"/>
        </w:rPr>
        <w:t xml:space="preserve"> </w:t>
      </w:r>
      <w:r w:rsidRPr="00AE15DE">
        <w:rPr>
          <w:spacing w:val="-4"/>
          <w:sz w:val="24"/>
          <w:szCs w:val="24"/>
        </w:rPr>
        <w:t xml:space="preserve">reprezentowania w postępowaniu i zawarcia umowy </w:t>
      </w:r>
      <w:r w:rsidRPr="00AE15DE">
        <w:rPr>
          <w:spacing w:val="-4"/>
          <w:sz w:val="24"/>
          <w:szCs w:val="24"/>
        </w:rPr>
        <w:br/>
        <w:t xml:space="preserve">w sprawie zamówienia publicznego, </w:t>
      </w:r>
    </w:p>
    <w:p w:rsidR="00B07DC4" w:rsidRPr="00AE15DE" w:rsidRDefault="00B07DC4" w:rsidP="00AE15DE">
      <w:pPr>
        <w:numPr>
          <w:ilvl w:val="1"/>
          <w:numId w:val="0"/>
        </w:numPr>
        <w:tabs>
          <w:tab w:val="num" w:pos="1134"/>
        </w:tabs>
        <w:ind w:left="1135" w:hanging="284"/>
        <w:jc w:val="both"/>
        <w:rPr>
          <w:sz w:val="24"/>
          <w:szCs w:val="24"/>
        </w:rPr>
      </w:pPr>
      <w:r w:rsidRPr="00AE15DE">
        <w:rPr>
          <w:sz w:val="24"/>
          <w:szCs w:val="24"/>
        </w:rPr>
        <w:t>2.</w:t>
      </w:r>
      <w:r w:rsidRPr="00AE15DE">
        <w:rPr>
          <w:sz w:val="24"/>
          <w:szCs w:val="24"/>
        </w:rPr>
        <w:tab/>
      </w:r>
      <w:r w:rsidRPr="00AE15DE">
        <w:rPr>
          <w:spacing w:val="-4"/>
          <w:sz w:val="24"/>
          <w:szCs w:val="24"/>
        </w:rPr>
        <w:t xml:space="preserve">wszyscy wykonawcy występujący wspólnie muszą </w:t>
      </w:r>
      <w:r w:rsidRPr="00AE15DE">
        <w:rPr>
          <w:bCs/>
          <w:spacing w:val="-4"/>
          <w:sz w:val="24"/>
          <w:szCs w:val="24"/>
        </w:rPr>
        <w:t>upoważnić na piśmie pod rygorem</w:t>
      </w:r>
      <w:r w:rsidRPr="00AE15DE">
        <w:rPr>
          <w:bCs/>
          <w:sz w:val="24"/>
          <w:szCs w:val="24"/>
        </w:rPr>
        <w:t xml:space="preserve"> nieważności </w:t>
      </w:r>
      <w:r w:rsidRPr="00AE15DE">
        <w:rPr>
          <w:i/>
          <w:iCs/>
          <w:sz w:val="24"/>
          <w:szCs w:val="24"/>
        </w:rPr>
        <w:t>(art.99 § 2 K.c.)</w:t>
      </w:r>
      <w:r w:rsidRPr="00AE15DE">
        <w:rPr>
          <w:bCs/>
          <w:sz w:val="24"/>
          <w:szCs w:val="24"/>
        </w:rPr>
        <w:t xml:space="preserve"> ustanowionego pełnomocnika, jako przedstawiciela</w:t>
      </w:r>
      <w:r w:rsidRPr="00AE15DE">
        <w:rPr>
          <w:sz w:val="24"/>
          <w:szCs w:val="24"/>
        </w:rPr>
        <w:t xml:space="preserve"> </w:t>
      </w:r>
      <w:r w:rsidRPr="00AE15DE">
        <w:rPr>
          <w:bCs/>
          <w:sz w:val="24"/>
          <w:szCs w:val="24"/>
        </w:rPr>
        <w:t xml:space="preserve">pozostałych, </w:t>
      </w:r>
      <w:r w:rsidRPr="00AE15DE">
        <w:rPr>
          <w:sz w:val="24"/>
          <w:szCs w:val="24"/>
        </w:rPr>
        <w:t xml:space="preserve">a jego upoważnienie musi być udokumentowane pełnomocnictwem przez umocowanych przedstawicieli </w:t>
      </w:r>
      <w:r w:rsidRPr="00AE15DE">
        <w:rPr>
          <w:bCs/>
          <w:sz w:val="24"/>
          <w:szCs w:val="24"/>
        </w:rPr>
        <w:t>wszystkich</w:t>
      </w:r>
      <w:r w:rsidRPr="00AE15DE">
        <w:rPr>
          <w:sz w:val="24"/>
          <w:szCs w:val="24"/>
        </w:rPr>
        <w:t xml:space="preserve"> pozostałych wykonawców i dołączone do składanej oferty,</w:t>
      </w:r>
    </w:p>
    <w:p w:rsidR="00B07DC4" w:rsidRPr="00AE15DE" w:rsidRDefault="00B07DC4" w:rsidP="00AE15DE">
      <w:pPr>
        <w:numPr>
          <w:ilvl w:val="1"/>
          <w:numId w:val="0"/>
        </w:numPr>
        <w:tabs>
          <w:tab w:val="num" w:pos="1134"/>
        </w:tabs>
        <w:ind w:left="1135" w:hanging="284"/>
        <w:jc w:val="both"/>
        <w:rPr>
          <w:sz w:val="24"/>
          <w:szCs w:val="24"/>
        </w:rPr>
      </w:pPr>
      <w:r w:rsidRPr="00AE15DE">
        <w:rPr>
          <w:sz w:val="24"/>
          <w:szCs w:val="24"/>
        </w:rPr>
        <w:t>3.</w:t>
      </w:r>
      <w:r w:rsidRPr="00AE15DE">
        <w:rPr>
          <w:sz w:val="24"/>
          <w:szCs w:val="24"/>
        </w:rPr>
        <w:tab/>
        <w:t>oferta musi być podpisana w taki sposób, by prawnie zobowiązywała wszystkich wykonawców występujących wspólnie.</w:t>
      </w:r>
    </w:p>
    <w:p w:rsidR="00B07DC4" w:rsidRPr="00AE15DE" w:rsidRDefault="00B07DC4" w:rsidP="006B7ED9">
      <w:pPr>
        <w:tabs>
          <w:tab w:val="left" w:pos="851"/>
        </w:tabs>
        <w:spacing w:before="120"/>
        <w:ind w:left="851" w:hanging="567"/>
        <w:jc w:val="both"/>
        <w:rPr>
          <w:b/>
          <w:bCs/>
          <w:sz w:val="24"/>
          <w:szCs w:val="24"/>
        </w:rPr>
      </w:pPr>
      <w:r w:rsidRPr="00AE15DE">
        <w:rPr>
          <w:bCs/>
          <w:sz w:val="24"/>
          <w:szCs w:val="24"/>
        </w:rPr>
        <w:t>16.7.</w:t>
      </w:r>
      <w:r w:rsidRPr="00AE15DE">
        <w:rPr>
          <w:bCs/>
          <w:sz w:val="24"/>
          <w:szCs w:val="24"/>
        </w:rPr>
        <w:tab/>
      </w:r>
      <w:r w:rsidRPr="00AE15DE">
        <w:rPr>
          <w:b/>
          <w:bCs/>
          <w:sz w:val="24"/>
          <w:szCs w:val="24"/>
        </w:rPr>
        <w:t>Do oferty</w:t>
      </w:r>
      <w:r>
        <w:rPr>
          <w:b/>
          <w:bCs/>
          <w:sz w:val="24"/>
          <w:szCs w:val="24"/>
        </w:rPr>
        <w:t xml:space="preserve"> na każdą część zamówienia</w:t>
      </w:r>
      <w:r w:rsidRPr="00AE15DE">
        <w:rPr>
          <w:b/>
          <w:bCs/>
          <w:sz w:val="24"/>
          <w:szCs w:val="24"/>
        </w:rPr>
        <w:t xml:space="preserve"> należy dołączyć:</w:t>
      </w:r>
    </w:p>
    <w:p w:rsidR="00B07DC4" w:rsidRPr="00CF580A" w:rsidRDefault="00B07DC4" w:rsidP="009146D6">
      <w:pPr>
        <w:ind w:left="851"/>
        <w:jc w:val="both"/>
        <w:rPr>
          <w:spacing w:val="-2"/>
          <w:sz w:val="24"/>
          <w:szCs w:val="24"/>
        </w:rPr>
      </w:pPr>
      <w:r w:rsidRPr="00CF580A">
        <w:rPr>
          <w:spacing w:val="-2"/>
          <w:sz w:val="24"/>
          <w:szCs w:val="24"/>
        </w:rPr>
        <w:t>1</w:t>
      </w:r>
      <w:r>
        <w:rPr>
          <w:spacing w:val="-2"/>
          <w:sz w:val="24"/>
          <w:szCs w:val="24"/>
        </w:rPr>
        <w:t xml:space="preserve">) </w:t>
      </w:r>
      <w:r w:rsidRPr="00CF580A">
        <w:rPr>
          <w:spacing w:val="-2"/>
          <w:sz w:val="24"/>
          <w:szCs w:val="24"/>
        </w:rPr>
        <w:t xml:space="preserve">wypełniony i podpisany </w:t>
      </w:r>
      <w:r>
        <w:rPr>
          <w:spacing w:val="-2"/>
          <w:sz w:val="24"/>
          <w:szCs w:val="24"/>
        </w:rPr>
        <w:t>formularz</w:t>
      </w:r>
      <w:r w:rsidRPr="00CF580A">
        <w:rPr>
          <w:spacing w:val="-2"/>
          <w:sz w:val="24"/>
          <w:szCs w:val="24"/>
        </w:rPr>
        <w:t xml:space="preserve"> ofertowy</w:t>
      </w:r>
      <w:r>
        <w:rPr>
          <w:spacing w:val="-2"/>
          <w:sz w:val="24"/>
          <w:szCs w:val="24"/>
        </w:rPr>
        <w:t>,</w:t>
      </w:r>
    </w:p>
    <w:p w:rsidR="00B07DC4" w:rsidRPr="00AE15DE" w:rsidRDefault="00B07DC4" w:rsidP="00AE15DE">
      <w:pPr>
        <w:ind w:left="1134" w:hanging="283"/>
        <w:jc w:val="both"/>
        <w:rPr>
          <w:sz w:val="24"/>
          <w:szCs w:val="24"/>
        </w:rPr>
      </w:pPr>
      <w:r>
        <w:rPr>
          <w:spacing w:val="-2"/>
          <w:sz w:val="24"/>
          <w:szCs w:val="24"/>
        </w:rPr>
        <w:t>2</w:t>
      </w:r>
      <w:r w:rsidRPr="00AE15DE">
        <w:rPr>
          <w:spacing w:val="-2"/>
          <w:sz w:val="24"/>
          <w:szCs w:val="24"/>
        </w:rPr>
        <w:t>)</w:t>
      </w:r>
      <w:r w:rsidRPr="00AE15DE">
        <w:rPr>
          <w:spacing w:val="-2"/>
          <w:sz w:val="24"/>
          <w:szCs w:val="24"/>
        </w:rPr>
        <w:tab/>
      </w:r>
      <w:r w:rsidRPr="00AE15DE">
        <w:rPr>
          <w:bCs/>
          <w:sz w:val="24"/>
          <w:szCs w:val="24"/>
        </w:rPr>
        <w:t>pełnomocnictwo/a</w:t>
      </w:r>
      <w:r w:rsidRPr="00AE15DE">
        <w:rPr>
          <w:b/>
          <w:bCs/>
          <w:sz w:val="24"/>
          <w:szCs w:val="24"/>
        </w:rPr>
        <w:t xml:space="preserve"> </w:t>
      </w:r>
      <w:r w:rsidRPr="00AE15DE">
        <w:rPr>
          <w:bCs/>
          <w:sz w:val="24"/>
          <w:szCs w:val="24"/>
        </w:rPr>
        <w:t xml:space="preserve">(również to, o którym mowa w pkt. 16.6. SIWZ) – </w:t>
      </w:r>
      <w:r w:rsidRPr="00AE15DE">
        <w:rPr>
          <w:bCs/>
          <w:i/>
          <w:iCs/>
          <w:sz w:val="24"/>
          <w:szCs w:val="24"/>
        </w:rPr>
        <w:t>o ile dotyczy</w:t>
      </w:r>
      <w:r w:rsidRPr="00AE15DE">
        <w:rPr>
          <w:bCs/>
          <w:sz w:val="24"/>
          <w:szCs w:val="24"/>
        </w:rPr>
        <w:t xml:space="preserve">. </w:t>
      </w:r>
      <w:r w:rsidRPr="00AE15DE">
        <w:rPr>
          <w:sz w:val="24"/>
          <w:szCs w:val="24"/>
        </w:rPr>
        <w:t xml:space="preserve">Pełnomocnictwo może być złożone w formie </w:t>
      </w:r>
      <w:r w:rsidRPr="00AE15DE">
        <w:rPr>
          <w:sz w:val="24"/>
          <w:szCs w:val="24"/>
          <w:u w:val="single"/>
        </w:rPr>
        <w:t>oryginału lub kopii poświadczonej za zgodność z oryginałem przez notariusza</w:t>
      </w:r>
      <w:r>
        <w:rPr>
          <w:sz w:val="24"/>
          <w:szCs w:val="24"/>
        </w:rPr>
        <w:t xml:space="preserve"> -</w:t>
      </w:r>
      <w:r w:rsidRPr="004156E5">
        <w:rPr>
          <w:spacing w:val="-2"/>
          <w:sz w:val="24"/>
          <w:szCs w:val="24"/>
        </w:rPr>
        <w:t xml:space="preserve"> </w:t>
      </w:r>
      <w:r>
        <w:rPr>
          <w:spacing w:val="-2"/>
          <w:sz w:val="24"/>
          <w:szCs w:val="24"/>
        </w:rPr>
        <w:t>dla danego obszaru/lub dla wybranych obszarów łącznie,</w:t>
      </w:r>
    </w:p>
    <w:p w:rsidR="00B07DC4" w:rsidRPr="00AE15DE" w:rsidRDefault="00B07DC4" w:rsidP="00AE15DE">
      <w:pPr>
        <w:ind w:left="1134" w:hanging="283"/>
        <w:jc w:val="both"/>
        <w:rPr>
          <w:spacing w:val="-2"/>
          <w:sz w:val="24"/>
          <w:szCs w:val="24"/>
        </w:rPr>
      </w:pPr>
      <w:r>
        <w:rPr>
          <w:iCs/>
          <w:sz w:val="24"/>
          <w:szCs w:val="24"/>
        </w:rPr>
        <w:t>3</w:t>
      </w:r>
      <w:r w:rsidRPr="00AE15DE">
        <w:rPr>
          <w:iCs/>
          <w:sz w:val="24"/>
          <w:szCs w:val="24"/>
        </w:rPr>
        <w:t>)</w:t>
      </w:r>
      <w:r w:rsidRPr="00AE15DE">
        <w:rPr>
          <w:iCs/>
          <w:sz w:val="24"/>
          <w:szCs w:val="24"/>
        </w:rPr>
        <w:tab/>
      </w:r>
      <w:r w:rsidRPr="00AE15DE">
        <w:rPr>
          <w:spacing w:val="-2"/>
          <w:sz w:val="24"/>
          <w:szCs w:val="24"/>
        </w:rPr>
        <w:t>d</w:t>
      </w:r>
      <w:r w:rsidRPr="00AE15DE">
        <w:rPr>
          <w:sz w:val="24"/>
          <w:szCs w:val="24"/>
        </w:rPr>
        <w:t>okumenty inne niż pełnomocnictwo/a wymienione w pkt 4</w:t>
      </w:r>
      <w:r w:rsidRPr="00AE15DE">
        <w:rPr>
          <w:bCs/>
          <w:sz w:val="24"/>
          <w:szCs w:val="24"/>
        </w:rPr>
        <w:t>,</w:t>
      </w:r>
      <w:r w:rsidRPr="00AE15DE">
        <w:rPr>
          <w:sz w:val="24"/>
          <w:szCs w:val="24"/>
        </w:rPr>
        <w:t xml:space="preserve"> z których wynika prawo do podpisania oferty, podpisania innych oświadczeń lub dokumentów składanych wraz z ofertą, </w:t>
      </w:r>
      <w:r w:rsidRPr="00AE15DE">
        <w:rPr>
          <w:i/>
          <w:sz w:val="24"/>
          <w:szCs w:val="24"/>
        </w:rPr>
        <w:t xml:space="preserve">chyba, że Zamawiający może je uzyskać w szczególności za pomocą bezpłatnych i ogólnodostępnych baz danych, w szczególności rejestrów publicznych </w:t>
      </w:r>
      <w:r w:rsidRPr="00AE15DE">
        <w:rPr>
          <w:i/>
          <w:sz w:val="24"/>
          <w:szCs w:val="24"/>
        </w:rPr>
        <w:br/>
        <w:t xml:space="preserve">w rozumieniu ustawy z dnia 17 lutego 2005 r. o informatyzacji działalności </w:t>
      </w:r>
      <w:r w:rsidRPr="00AE15DE">
        <w:rPr>
          <w:i/>
          <w:spacing w:val="-4"/>
          <w:sz w:val="24"/>
          <w:szCs w:val="24"/>
        </w:rPr>
        <w:t>podmiotów realizujących zadania publiczne (Dz.U. z 2014 poz. 1114 oraz z 2016 poz. 352),</w:t>
      </w:r>
      <w:r w:rsidRPr="00AE15DE">
        <w:rPr>
          <w:i/>
          <w:sz w:val="24"/>
          <w:szCs w:val="24"/>
        </w:rPr>
        <w:t xml:space="preserve"> </w:t>
      </w:r>
      <w:r w:rsidRPr="00AE15DE">
        <w:rPr>
          <w:i/>
          <w:sz w:val="24"/>
          <w:szCs w:val="24"/>
        </w:rPr>
        <w:br/>
      </w:r>
      <w:r w:rsidRPr="00AE15DE">
        <w:rPr>
          <w:i/>
          <w:sz w:val="24"/>
          <w:szCs w:val="24"/>
          <w:u w:val="single"/>
        </w:rPr>
        <w:t>a wykonawca wskazał to wraz ze złożeniem oferty</w:t>
      </w:r>
      <w:r>
        <w:rPr>
          <w:sz w:val="24"/>
          <w:szCs w:val="24"/>
        </w:rPr>
        <w:t>-</w:t>
      </w:r>
      <w:r w:rsidRPr="004156E5">
        <w:rPr>
          <w:spacing w:val="-2"/>
          <w:sz w:val="24"/>
          <w:szCs w:val="24"/>
        </w:rPr>
        <w:t xml:space="preserve"> </w:t>
      </w:r>
      <w:r>
        <w:rPr>
          <w:spacing w:val="-2"/>
          <w:sz w:val="24"/>
          <w:szCs w:val="24"/>
        </w:rPr>
        <w:t>dla danego obszaru/lub dla wybranych obszarów łącznie,</w:t>
      </w:r>
      <w:r w:rsidRPr="00AE15DE">
        <w:rPr>
          <w:sz w:val="24"/>
          <w:szCs w:val="24"/>
        </w:rPr>
        <w:t xml:space="preserve"> </w:t>
      </w:r>
    </w:p>
    <w:p w:rsidR="00B07DC4" w:rsidRPr="00AE15DE" w:rsidRDefault="00B07DC4" w:rsidP="00AE15DE">
      <w:pPr>
        <w:ind w:left="1134" w:hanging="283"/>
        <w:jc w:val="both"/>
        <w:rPr>
          <w:spacing w:val="-2"/>
          <w:sz w:val="24"/>
          <w:szCs w:val="24"/>
        </w:rPr>
      </w:pPr>
      <w:r>
        <w:rPr>
          <w:spacing w:val="-2"/>
          <w:sz w:val="24"/>
          <w:szCs w:val="24"/>
        </w:rPr>
        <w:t>4</w:t>
      </w:r>
      <w:r w:rsidRPr="00AE15DE">
        <w:rPr>
          <w:spacing w:val="-2"/>
          <w:sz w:val="24"/>
          <w:szCs w:val="24"/>
        </w:rPr>
        <w:t>)</w:t>
      </w:r>
      <w:r w:rsidRPr="00AE15DE">
        <w:rPr>
          <w:spacing w:val="-2"/>
          <w:sz w:val="24"/>
          <w:szCs w:val="24"/>
        </w:rPr>
        <w:tab/>
        <w:t xml:space="preserve">oświadczenie/a, </w:t>
      </w:r>
      <w:r w:rsidRPr="00AE15DE">
        <w:rPr>
          <w:sz w:val="24"/>
          <w:szCs w:val="24"/>
        </w:rPr>
        <w:t>o którym/ch mowa w pkt 11.1 SIWZ</w:t>
      </w:r>
      <w:r w:rsidRPr="00AE15DE">
        <w:rPr>
          <w:spacing w:val="-2"/>
          <w:sz w:val="24"/>
          <w:szCs w:val="24"/>
        </w:rPr>
        <w:t>;</w:t>
      </w:r>
    </w:p>
    <w:p w:rsidR="00B07DC4" w:rsidRPr="00AE15DE" w:rsidRDefault="00B07DC4" w:rsidP="00AE15DE">
      <w:pPr>
        <w:ind w:left="1134" w:hanging="283"/>
        <w:jc w:val="both"/>
        <w:rPr>
          <w:iCs/>
          <w:sz w:val="24"/>
          <w:szCs w:val="24"/>
        </w:rPr>
      </w:pPr>
      <w:r>
        <w:rPr>
          <w:spacing w:val="-2"/>
          <w:sz w:val="24"/>
          <w:szCs w:val="24"/>
        </w:rPr>
        <w:t>5</w:t>
      </w:r>
      <w:r w:rsidRPr="00AE15DE">
        <w:rPr>
          <w:spacing w:val="-2"/>
          <w:sz w:val="24"/>
          <w:szCs w:val="24"/>
        </w:rPr>
        <w:t>)</w:t>
      </w:r>
      <w:r w:rsidRPr="00AE15DE">
        <w:rPr>
          <w:spacing w:val="-2"/>
          <w:sz w:val="24"/>
          <w:szCs w:val="24"/>
        </w:rPr>
        <w:tab/>
        <w:t>dokumenty (</w:t>
      </w:r>
      <w:r w:rsidRPr="00AE15DE">
        <w:rPr>
          <w:b/>
          <w:spacing w:val="-2"/>
          <w:sz w:val="24"/>
          <w:szCs w:val="24"/>
        </w:rPr>
        <w:t>w szczególności zobowiązanie podmiotu</w:t>
      </w:r>
      <w:r w:rsidRPr="00AE15DE">
        <w:rPr>
          <w:spacing w:val="-2"/>
          <w:sz w:val="24"/>
          <w:szCs w:val="24"/>
        </w:rPr>
        <w:t xml:space="preserve">), o których mowa w pkt 11.2. SIWZ, w przypadku gdy wykonawca polega </w:t>
      </w:r>
      <w:r w:rsidRPr="00AE15DE">
        <w:rPr>
          <w:rFonts w:eastAsia="TimesNewRoman"/>
          <w:sz w:val="24"/>
          <w:szCs w:val="24"/>
        </w:rPr>
        <w:t>na zdolnościach lub sytuacji innych podmiotów, na zasadach określonych w art. 22a UPZP, w celu potwierdzenia spełniania warunków udziału w postępowaniu</w:t>
      </w:r>
      <w:r>
        <w:rPr>
          <w:rFonts w:eastAsia="TimesNewRoman"/>
          <w:sz w:val="24"/>
          <w:szCs w:val="24"/>
        </w:rPr>
        <w:t xml:space="preserve"> </w:t>
      </w:r>
      <w:r>
        <w:rPr>
          <w:sz w:val="24"/>
          <w:szCs w:val="24"/>
        </w:rPr>
        <w:t>-</w:t>
      </w:r>
      <w:r w:rsidRPr="004156E5">
        <w:rPr>
          <w:spacing w:val="-2"/>
          <w:sz w:val="24"/>
          <w:szCs w:val="24"/>
        </w:rPr>
        <w:t xml:space="preserve"> </w:t>
      </w:r>
      <w:r>
        <w:rPr>
          <w:spacing w:val="-2"/>
          <w:sz w:val="24"/>
          <w:szCs w:val="24"/>
        </w:rPr>
        <w:t>dla danego obszaru</w:t>
      </w:r>
      <w:r w:rsidRPr="00AE15DE">
        <w:rPr>
          <w:iCs/>
          <w:sz w:val="24"/>
          <w:szCs w:val="24"/>
        </w:rPr>
        <w:t>,</w:t>
      </w:r>
    </w:p>
    <w:p w:rsidR="00B07DC4" w:rsidRPr="00AE15DE" w:rsidRDefault="00B07DC4" w:rsidP="006B7ED9">
      <w:pPr>
        <w:tabs>
          <w:tab w:val="left" w:pos="851"/>
        </w:tabs>
        <w:spacing w:before="120"/>
        <w:ind w:left="851" w:hanging="567"/>
        <w:jc w:val="both"/>
        <w:rPr>
          <w:bCs/>
          <w:sz w:val="24"/>
          <w:szCs w:val="24"/>
        </w:rPr>
      </w:pPr>
      <w:r w:rsidRPr="00AE15DE">
        <w:rPr>
          <w:bCs/>
          <w:sz w:val="24"/>
          <w:szCs w:val="24"/>
        </w:rPr>
        <w:t>16.8.</w:t>
      </w:r>
      <w:r w:rsidRPr="00AE15DE">
        <w:rPr>
          <w:bCs/>
          <w:sz w:val="24"/>
          <w:szCs w:val="24"/>
        </w:rPr>
        <w:tab/>
      </w:r>
      <w:r w:rsidRPr="00AE15DE">
        <w:rPr>
          <w:bCs/>
          <w:sz w:val="24"/>
          <w:szCs w:val="24"/>
          <w:u w:val="single"/>
        </w:rPr>
        <w:t>Nie dołączenie do oferty</w:t>
      </w:r>
      <w:r w:rsidRPr="00AE15DE">
        <w:rPr>
          <w:bCs/>
          <w:sz w:val="24"/>
          <w:szCs w:val="24"/>
        </w:rPr>
        <w:t>:</w:t>
      </w:r>
    </w:p>
    <w:p w:rsidR="00B07DC4" w:rsidRPr="00C803E1" w:rsidRDefault="00B07DC4" w:rsidP="004156E5">
      <w:pPr>
        <w:tabs>
          <w:tab w:val="left" w:pos="1134"/>
        </w:tabs>
        <w:ind w:left="1134" w:hanging="283"/>
        <w:jc w:val="both"/>
        <w:rPr>
          <w:bCs/>
          <w:sz w:val="24"/>
          <w:szCs w:val="24"/>
        </w:rPr>
      </w:pPr>
      <w:r w:rsidRPr="00C803E1">
        <w:rPr>
          <w:bCs/>
          <w:sz w:val="24"/>
          <w:szCs w:val="24"/>
        </w:rPr>
        <w:t>1)</w:t>
      </w:r>
      <w:r w:rsidRPr="00C803E1">
        <w:rPr>
          <w:bCs/>
          <w:sz w:val="24"/>
          <w:szCs w:val="24"/>
        </w:rPr>
        <w:tab/>
        <w:t xml:space="preserve">dokumentów wymienionych w pkt 16.7.1) </w:t>
      </w:r>
      <w:r w:rsidRPr="00C803E1">
        <w:rPr>
          <w:bCs/>
          <w:spacing w:val="-2"/>
          <w:sz w:val="24"/>
          <w:szCs w:val="24"/>
        </w:rPr>
        <w:t>SIWZ skutkuje odrzuceniem oferty na podstawie art. 89 ust 1 UPZP,</w:t>
      </w:r>
      <w:r w:rsidRPr="00C803E1">
        <w:rPr>
          <w:bCs/>
          <w:sz w:val="24"/>
          <w:szCs w:val="24"/>
        </w:rPr>
        <w:t xml:space="preserve"> </w:t>
      </w:r>
    </w:p>
    <w:p w:rsidR="00B07DC4" w:rsidRPr="00C803E1" w:rsidRDefault="00B07DC4" w:rsidP="004156E5">
      <w:pPr>
        <w:tabs>
          <w:tab w:val="left" w:pos="1134"/>
        </w:tabs>
        <w:ind w:left="1134" w:hanging="283"/>
        <w:jc w:val="both"/>
        <w:rPr>
          <w:bCs/>
          <w:sz w:val="24"/>
          <w:szCs w:val="24"/>
        </w:rPr>
      </w:pPr>
      <w:r w:rsidRPr="00C803E1">
        <w:rPr>
          <w:bCs/>
          <w:sz w:val="24"/>
          <w:szCs w:val="24"/>
        </w:rPr>
        <w:t>2)</w:t>
      </w:r>
      <w:r w:rsidRPr="00C803E1">
        <w:rPr>
          <w:bCs/>
          <w:sz w:val="24"/>
          <w:szCs w:val="24"/>
        </w:rPr>
        <w:tab/>
        <w:t>pełnomocni</w:t>
      </w:r>
      <w:r>
        <w:rPr>
          <w:bCs/>
          <w:sz w:val="24"/>
          <w:szCs w:val="24"/>
        </w:rPr>
        <w:t>ctwa, o którym mowa w pkt 16.7.2</w:t>
      </w:r>
      <w:r w:rsidRPr="00C803E1">
        <w:rPr>
          <w:bCs/>
          <w:sz w:val="24"/>
          <w:szCs w:val="24"/>
        </w:rPr>
        <w:t>)</w:t>
      </w:r>
      <w:r w:rsidRPr="00C803E1">
        <w:rPr>
          <w:bCs/>
          <w:spacing w:val="-2"/>
          <w:sz w:val="24"/>
          <w:szCs w:val="24"/>
        </w:rPr>
        <w:t xml:space="preserve"> SIWZ, </w:t>
      </w:r>
      <w:r w:rsidRPr="00C803E1">
        <w:rPr>
          <w:bCs/>
          <w:sz w:val="24"/>
          <w:szCs w:val="24"/>
        </w:rPr>
        <w:t xml:space="preserve">lub złożenie wadliwego pełnomocnictwa, jeżeli winno być ono złożone, skutkuje nieważnością oferty, </w:t>
      </w:r>
      <w:r w:rsidRPr="00C803E1">
        <w:rPr>
          <w:bCs/>
          <w:sz w:val="24"/>
          <w:szCs w:val="24"/>
        </w:rPr>
        <w:br/>
        <w:t>z zastrzeżeniem</w:t>
      </w:r>
      <w:r w:rsidRPr="00C803E1">
        <w:rPr>
          <w:bCs/>
          <w:spacing w:val="-2"/>
          <w:sz w:val="24"/>
          <w:szCs w:val="24"/>
        </w:rPr>
        <w:t xml:space="preserve"> art.</w:t>
      </w:r>
      <w:r>
        <w:rPr>
          <w:bCs/>
          <w:spacing w:val="-2"/>
          <w:sz w:val="24"/>
          <w:szCs w:val="24"/>
        </w:rPr>
        <w:t xml:space="preserve"> </w:t>
      </w:r>
      <w:r w:rsidRPr="00C803E1">
        <w:rPr>
          <w:bCs/>
          <w:spacing w:val="-2"/>
          <w:sz w:val="24"/>
          <w:szCs w:val="24"/>
        </w:rPr>
        <w:t>26 ust. 3a UPZP,</w:t>
      </w:r>
      <w:r w:rsidRPr="00C803E1">
        <w:rPr>
          <w:bCs/>
          <w:sz w:val="24"/>
          <w:szCs w:val="24"/>
        </w:rPr>
        <w:t xml:space="preserve"> </w:t>
      </w:r>
    </w:p>
    <w:p w:rsidR="00B07DC4" w:rsidRPr="00C803E1" w:rsidRDefault="00B07DC4" w:rsidP="004156E5">
      <w:pPr>
        <w:tabs>
          <w:tab w:val="left" w:pos="1134"/>
        </w:tabs>
        <w:ind w:left="1134" w:hanging="283"/>
        <w:jc w:val="both"/>
        <w:rPr>
          <w:bCs/>
          <w:sz w:val="24"/>
          <w:szCs w:val="24"/>
        </w:rPr>
      </w:pPr>
      <w:r w:rsidRPr="00C803E1">
        <w:rPr>
          <w:bCs/>
          <w:sz w:val="24"/>
          <w:szCs w:val="24"/>
        </w:rPr>
        <w:t>3)</w:t>
      </w:r>
      <w:r w:rsidRPr="00C803E1">
        <w:rPr>
          <w:bCs/>
          <w:sz w:val="24"/>
          <w:szCs w:val="24"/>
        </w:rPr>
        <w:tab/>
        <w:t>doku</w:t>
      </w:r>
      <w:r>
        <w:rPr>
          <w:bCs/>
          <w:sz w:val="24"/>
          <w:szCs w:val="24"/>
        </w:rPr>
        <w:t>mentów wymienionych w pkt 16.7.3</w:t>
      </w:r>
      <w:r w:rsidRPr="00C803E1">
        <w:rPr>
          <w:bCs/>
          <w:sz w:val="24"/>
          <w:szCs w:val="24"/>
        </w:rPr>
        <w:t>)</w:t>
      </w:r>
      <w:r>
        <w:rPr>
          <w:bCs/>
          <w:spacing w:val="-2"/>
          <w:sz w:val="24"/>
          <w:szCs w:val="24"/>
        </w:rPr>
        <w:t>, 4) i 5</w:t>
      </w:r>
      <w:r w:rsidRPr="00C803E1">
        <w:rPr>
          <w:bCs/>
          <w:spacing w:val="-2"/>
          <w:sz w:val="24"/>
          <w:szCs w:val="24"/>
        </w:rPr>
        <w:t>) SIWZ skutkuje</w:t>
      </w:r>
      <w:r w:rsidRPr="00C803E1">
        <w:rPr>
          <w:sz w:val="24"/>
          <w:szCs w:val="24"/>
        </w:rPr>
        <w:t xml:space="preserve"> wykluczeniem Wykonawcy</w:t>
      </w:r>
      <w:r w:rsidRPr="00C803E1">
        <w:rPr>
          <w:bCs/>
          <w:spacing w:val="-2"/>
          <w:sz w:val="24"/>
          <w:szCs w:val="24"/>
        </w:rPr>
        <w:t>, z zastrzeżeniem art.26 ust. 3 UPZP</w:t>
      </w:r>
      <w:r w:rsidRPr="00C803E1">
        <w:rPr>
          <w:bCs/>
          <w:sz w:val="24"/>
          <w:szCs w:val="24"/>
        </w:rPr>
        <w:t xml:space="preserve">. </w:t>
      </w:r>
    </w:p>
    <w:p w:rsidR="00B07DC4" w:rsidRPr="004156E5" w:rsidRDefault="00B07DC4" w:rsidP="00AE15DE">
      <w:pPr>
        <w:spacing w:before="120"/>
        <w:ind w:left="851" w:hanging="567"/>
        <w:jc w:val="both"/>
        <w:rPr>
          <w:sz w:val="24"/>
          <w:szCs w:val="24"/>
        </w:rPr>
      </w:pPr>
      <w:r w:rsidRPr="004156E5">
        <w:rPr>
          <w:sz w:val="24"/>
          <w:szCs w:val="24"/>
        </w:rPr>
        <w:t>16.9.</w:t>
      </w:r>
      <w:r w:rsidRPr="004156E5">
        <w:rPr>
          <w:sz w:val="24"/>
          <w:szCs w:val="24"/>
        </w:rPr>
        <w:tab/>
        <w:t xml:space="preserve">Wykonawca w formularzu ofertowym, winien wskazać kategorie przedsiębiorstwa, </w:t>
      </w:r>
      <w:r w:rsidRPr="004156E5">
        <w:rPr>
          <w:sz w:val="24"/>
          <w:szCs w:val="24"/>
        </w:rPr>
        <w:br/>
        <w:t xml:space="preserve">do której należy (oddzielnie dla każdego z wykonawców występujących wspólnie). </w:t>
      </w:r>
    </w:p>
    <w:p w:rsidR="00B07DC4" w:rsidRPr="004156E5" w:rsidRDefault="00B07DC4" w:rsidP="00AE15DE">
      <w:pPr>
        <w:ind w:left="851"/>
        <w:jc w:val="both"/>
        <w:rPr>
          <w:i/>
          <w:iCs/>
          <w:sz w:val="24"/>
          <w:szCs w:val="24"/>
        </w:rPr>
      </w:pPr>
      <w:r w:rsidRPr="004156E5">
        <w:rPr>
          <w:i/>
          <w:iCs/>
          <w:spacing w:val="-6"/>
          <w:sz w:val="24"/>
          <w:szCs w:val="24"/>
        </w:rPr>
        <w:t>Zgodnie z zaleceniem Komisji z dnia 06 maja 2003 r. dotyczącym definicji mikroprzedsiębiorstw</w:t>
      </w:r>
      <w:r w:rsidRPr="004156E5">
        <w:rPr>
          <w:i/>
          <w:iCs/>
          <w:sz w:val="24"/>
          <w:szCs w:val="24"/>
        </w:rPr>
        <w:t xml:space="preserve"> oraz małych i średnich przedsiębiorstw (Dz. Urz. UE L 124 z 20.05.2003, str. 36):</w:t>
      </w:r>
    </w:p>
    <w:p w:rsidR="00B07DC4" w:rsidRPr="004156E5" w:rsidRDefault="00B07DC4" w:rsidP="00AE15DE">
      <w:pPr>
        <w:pStyle w:val="Default"/>
        <w:numPr>
          <w:ilvl w:val="0"/>
          <w:numId w:val="36"/>
        </w:numPr>
        <w:tabs>
          <w:tab w:val="left" w:pos="1134"/>
        </w:tabs>
        <w:ind w:left="1134" w:hanging="283"/>
        <w:jc w:val="both"/>
        <w:rPr>
          <w:rFonts w:ascii="Times New Roman" w:hAnsi="Times New Roman"/>
          <w:i/>
          <w:iCs/>
        </w:rPr>
      </w:pPr>
      <w:r w:rsidRPr="004156E5">
        <w:rPr>
          <w:rFonts w:ascii="Times New Roman" w:hAnsi="Times New Roman"/>
          <w:b/>
          <w:bCs/>
          <w:i/>
          <w:iCs/>
        </w:rPr>
        <w:t xml:space="preserve">Mikroprzedsiębiorstwo: </w:t>
      </w:r>
      <w:r w:rsidRPr="004156E5">
        <w:rPr>
          <w:rFonts w:ascii="Times New Roman" w:hAnsi="Times New Roman"/>
          <w:i/>
          <w:iCs/>
        </w:rPr>
        <w:t>to</w:t>
      </w:r>
      <w:r w:rsidRPr="004156E5">
        <w:rPr>
          <w:rFonts w:ascii="Times New Roman" w:hAnsi="Times New Roman"/>
          <w:b/>
          <w:bCs/>
          <w:i/>
          <w:iCs/>
        </w:rPr>
        <w:t xml:space="preserve"> </w:t>
      </w:r>
      <w:r w:rsidRPr="004156E5">
        <w:rPr>
          <w:rFonts w:ascii="Times New Roman" w:hAnsi="Times New Roman"/>
          <w:i/>
          <w:iCs/>
        </w:rPr>
        <w:t xml:space="preserve">przedsiębiorstwo, które zatrudnia mniej niż 10 osób </w:t>
      </w:r>
      <w:r>
        <w:rPr>
          <w:rFonts w:ascii="Times New Roman" w:hAnsi="Times New Roman"/>
          <w:i/>
          <w:iCs/>
        </w:rPr>
        <w:br/>
      </w:r>
      <w:r w:rsidRPr="004156E5">
        <w:rPr>
          <w:rFonts w:ascii="Times New Roman" w:hAnsi="Times New Roman"/>
          <w:i/>
          <w:iCs/>
        </w:rPr>
        <w:t xml:space="preserve">i którego roczny obrót lub roczna suma bilansowa nie przekracza 2 milionów EUR. </w:t>
      </w:r>
    </w:p>
    <w:p w:rsidR="00B07DC4" w:rsidRPr="004156E5" w:rsidRDefault="00B07DC4" w:rsidP="00AE15DE">
      <w:pPr>
        <w:pStyle w:val="ListParagraph"/>
        <w:numPr>
          <w:ilvl w:val="0"/>
          <w:numId w:val="36"/>
        </w:numPr>
        <w:tabs>
          <w:tab w:val="left" w:pos="1134"/>
        </w:tabs>
        <w:autoSpaceDE w:val="0"/>
        <w:autoSpaceDN w:val="0"/>
        <w:ind w:left="1134" w:hanging="283"/>
        <w:jc w:val="both"/>
        <w:rPr>
          <w:i/>
          <w:iCs/>
          <w:color w:val="000000"/>
          <w:sz w:val="24"/>
          <w:szCs w:val="24"/>
        </w:rPr>
      </w:pPr>
      <w:r w:rsidRPr="004156E5">
        <w:rPr>
          <w:b/>
          <w:bCs/>
          <w:i/>
          <w:iCs/>
          <w:color w:val="000000"/>
          <w:sz w:val="24"/>
          <w:szCs w:val="24"/>
        </w:rPr>
        <w:t xml:space="preserve">Małe przedsiębiorstwo: </w:t>
      </w:r>
      <w:r w:rsidRPr="004156E5">
        <w:rPr>
          <w:i/>
          <w:iCs/>
          <w:color w:val="000000"/>
          <w:sz w:val="24"/>
          <w:szCs w:val="24"/>
        </w:rPr>
        <w:t>to</w:t>
      </w:r>
      <w:r w:rsidRPr="004156E5">
        <w:rPr>
          <w:b/>
          <w:bCs/>
          <w:i/>
          <w:iCs/>
          <w:color w:val="000000"/>
          <w:sz w:val="24"/>
          <w:szCs w:val="24"/>
        </w:rPr>
        <w:t xml:space="preserve"> </w:t>
      </w:r>
      <w:r w:rsidRPr="004156E5">
        <w:rPr>
          <w:i/>
          <w:iCs/>
          <w:color w:val="000000"/>
          <w:sz w:val="24"/>
          <w:szCs w:val="24"/>
        </w:rPr>
        <w:t xml:space="preserve">przedsiębiorstwo, które zatrudnia mniej niż 50 osób i którego roczny obrót lub roczna suma bilansowa nie przekracza 10 milionów EUR. </w:t>
      </w:r>
    </w:p>
    <w:p w:rsidR="00B07DC4" w:rsidRPr="004156E5" w:rsidRDefault="00B07DC4" w:rsidP="00AE15DE">
      <w:pPr>
        <w:pStyle w:val="ListParagraph"/>
        <w:numPr>
          <w:ilvl w:val="0"/>
          <w:numId w:val="36"/>
        </w:numPr>
        <w:tabs>
          <w:tab w:val="left" w:pos="1134"/>
        </w:tabs>
        <w:ind w:left="1134" w:hanging="283"/>
        <w:jc w:val="both"/>
        <w:rPr>
          <w:b/>
          <w:bCs/>
          <w:sz w:val="24"/>
          <w:szCs w:val="24"/>
        </w:rPr>
      </w:pPr>
      <w:r w:rsidRPr="004156E5">
        <w:rPr>
          <w:b/>
          <w:bCs/>
          <w:i/>
          <w:iCs/>
          <w:color w:val="000000"/>
          <w:sz w:val="24"/>
          <w:szCs w:val="24"/>
        </w:rPr>
        <w:t xml:space="preserve">Średnie przedsiębiorstwa: </w:t>
      </w:r>
      <w:r w:rsidRPr="004156E5">
        <w:rPr>
          <w:i/>
          <w:iCs/>
          <w:color w:val="000000"/>
          <w:sz w:val="24"/>
          <w:szCs w:val="24"/>
        </w:rPr>
        <w:t>to przedsiębiorstwa, które nie są mikroprzedsiębiorstwami ani małymi przedsiębiorstwami</w:t>
      </w:r>
      <w:r w:rsidRPr="004156E5">
        <w:rPr>
          <w:b/>
          <w:bCs/>
          <w:i/>
          <w:iCs/>
          <w:color w:val="000000"/>
          <w:sz w:val="24"/>
          <w:szCs w:val="24"/>
        </w:rPr>
        <w:t xml:space="preserve"> </w:t>
      </w:r>
      <w:r w:rsidRPr="004156E5">
        <w:rPr>
          <w:i/>
          <w:iCs/>
          <w:color w:val="000000"/>
          <w:sz w:val="24"/>
          <w:szCs w:val="24"/>
        </w:rPr>
        <w:t>i które zatrudniają mniej niż 250 osób i których roczny obrót nie przekracza 50 milionów EUR lub roczna suma bilansowa nie przekracza 43 milionów EUR).</w:t>
      </w:r>
    </w:p>
    <w:p w:rsidR="00B07DC4" w:rsidRDefault="00B07DC4" w:rsidP="00BF1DE7">
      <w:pPr>
        <w:ind w:left="851" w:hanging="567"/>
        <w:jc w:val="both"/>
        <w:rPr>
          <w:sz w:val="24"/>
          <w:szCs w:val="24"/>
        </w:rPr>
      </w:pPr>
      <w:r w:rsidRPr="007C5415">
        <w:rPr>
          <w:sz w:val="24"/>
          <w:szCs w:val="24"/>
        </w:rPr>
        <w:t>16.10.</w:t>
      </w:r>
      <w:r w:rsidRPr="007C5415">
        <w:rPr>
          <w:sz w:val="24"/>
          <w:szCs w:val="24"/>
        </w:rPr>
        <w:tab/>
        <w:t>Wykonawca może złożyć</w:t>
      </w:r>
      <w:r>
        <w:rPr>
          <w:sz w:val="24"/>
          <w:szCs w:val="24"/>
        </w:rPr>
        <w:t xml:space="preserve"> </w:t>
      </w:r>
      <w:r w:rsidRPr="00B05AE4">
        <w:rPr>
          <w:b/>
          <w:sz w:val="24"/>
          <w:szCs w:val="24"/>
        </w:rPr>
        <w:t xml:space="preserve">tylko </w:t>
      </w:r>
      <w:r w:rsidRPr="007C5415">
        <w:rPr>
          <w:b/>
          <w:sz w:val="24"/>
          <w:szCs w:val="24"/>
        </w:rPr>
        <w:t>jedną ofertę</w:t>
      </w:r>
      <w:r>
        <w:rPr>
          <w:b/>
          <w:sz w:val="24"/>
          <w:szCs w:val="24"/>
        </w:rPr>
        <w:t>,</w:t>
      </w:r>
      <w:r w:rsidRPr="007C5415">
        <w:rPr>
          <w:b/>
          <w:sz w:val="24"/>
          <w:szCs w:val="24"/>
        </w:rPr>
        <w:t xml:space="preserve"> </w:t>
      </w:r>
      <w:r w:rsidRPr="007C5415">
        <w:rPr>
          <w:sz w:val="24"/>
          <w:szCs w:val="24"/>
        </w:rPr>
        <w:t xml:space="preserve">zgodnie z art. 82 ust. 1 UPZP. </w:t>
      </w:r>
    </w:p>
    <w:p w:rsidR="00B07DC4" w:rsidRPr="007C5415" w:rsidRDefault="00B07DC4" w:rsidP="00B05AE4">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Pr>
          <w:sz w:val="24"/>
          <w:szCs w:val="24"/>
        </w:rPr>
        <w:br/>
      </w:r>
      <w:r w:rsidRPr="007C5415">
        <w:rPr>
          <w:i/>
          <w:sz w:val="24"/>
          <w:szCs w:val="24"/>
        </w:rPr>
        <w:t>(np. konsorcjum, spółki cywilnej)</w:t>
      </w:r>
      <w:r w:rsidRPr="007C5415">
        <w:rPr>
          <w:sz w:val="24"/>
          <w:szCs w:val="24"/>
        </w:rPr>
        <w:t>.</w:t>
      </w:r>
    </w:p>
    <w:p w:rsidR="00B07DC4" w:rsidRPr="007C5415" w:rsidRDefault="00B07DC4" w:rsidP="00DA1098">
      <w:pPr>
        <w:ind w:left="851" w:hanging="567"/>
        <w:jc w:val="both"/>
        <w:rPr>
          <w:bCs/>
          <w:sz w:val="24"/>
          <w:szCs w:val="24"/>
        </w:rPr>
      </w:pPr>
      <w:r w:rsidRPr="007C5415">
        <w:rPr>
          <w:bCs/>
          <w:sz w:val="24"/>
          <w:szCs w:val="24"/>
        </w:rPr>
        <w:t>16.11.</w:t>
      </w:r>
      <w:r w:rsidRPr="007C5415">
        <w:rPr>
          <w:bCs/>
          <w:sz w:val="24"/>
          <w:szCs w:val="24"/>
        </w:rPr>
        <w:tab/>
        <w:t xml:space="preserve">Wykonawca ubiegający się o udzielenie zamówienia z udziałem podwykonawców zobowiązany jest podać w </w:t>
      </w:r>
      <w:r>
        <w:rPr>
          <w:bCs/>
          <w:sz w:val="24"/>
          <w:szCs w:val="24"/>
        </w:rPr>
        <w:t xml:space="preserve">oświadczeniu </w:t>
      </w:r>
      <w:r w:rsidRPr="007C5415">
        <w:rPr>
          <w:bCs/>
          <w:sz w:val="24"/>
          <w:szCs w:val="24"/>
        </w:rPr>
        <w:t xml:space="preserve">informacje wymagane w </w:t>
      </w:r>
      <w:r w:rsidRPr="007C5415">
        <w:rPr>
          <w:b/>
          <w:bCs/>
          <w:sz w:val="24"/>
          <w:szCs w:val="24"/>
        </w:rPr>
        <w:t>pkt 8.3 SIWZ</w:t>
      </w:r>
      <w:r w:rsidRPr="007C5415">
        <w:rPr>
          <w:bCs/>
          <w:sz w:val="24"/>
          <w:szCs w:val="24"/>
        </w:rPr>
        <w:t>.</w:t>
      </w:r>
    </w:p>
    <w:p w:rsidR="00B07DC4" w:rsidRPr="007C5415" w:rsidRDefault="00B07DC4" w:rsidP="006B7ED9">
      <w:pPr>
        <w:tabs>
          <w:tab w:val="left" w:pos="851"/>
        </w:tabs>
        <w:spacing w:before="120"/>
        <w:ind w:left="851" w:hanging="567"/>
        <w:jc w:val="both"/>
        <w:rPr>
          <w:sz w:val="24"/>
          <w:szCs w:val="24"/>
        </w:rPr>
      </w:pPr>
      <w:r w:rsidRPr="007C5415">
        <w:rPr>
          <w:spacing w:val="-12"/>
          <w:sz w:val="24"/>
          <w:szCs w:val="24"/>
        </w:rPr>
        <w:t>16.12.</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rsidR="00B07DC4" w:rsidRPr="007C5415" w:rsidRDefault="00B07DC4" w:rsidP="00DA1098">
      <w:pPr>
        <w:tabs>
          <w:tab w:val="left" w:pos="851"/>
        </w:tabs>
        <w:ind w:left="851" w:hanging="567"/>
        <w:jc w:val="both"/>
        <w:rPr>
          <w:spacing w:val="-6"/>
          <w:sz w:val="24"/>
          <w:szCs w:val="24"/>
        </w:rPr>
      </w:pPr>
      <w:r w:rsidRPr="007C5415">
        <w:rPr>
          <w:spacing w:val="-10"/>
          <w:sz w:val="24"/>
          <w:szCs w:val="24"/>
        </w:rPr>
        <w:t>16.13.</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w:t>
      </w:r>
      <w:r>
        <w:rPr>
          <w:spacing w:val="-4"/>
          <w:sz w:val="24"/>
          <w:szCs w:val="24"/>
        </w:rPr>
        <w:br/>
      </w:r>
      <w:r w:rsidRPr="007C5415">
        <w:rPr>
          <w:spacing w:val="-4"/>
          <w:sz w:val="24"/>
          <w:szCs w:val="24"/>
        </w:rPr>
        <w:t>o zwalczaniu nieuczciwej konkurencji (Dz. U. z 2003 r., Nr 153, poz. 1503 z późn. zm.)</w:t>
      </w:r>
      <w:r w:rsidRPr="007C5415">
        <w:rPr>
          <w:sz w:val="24"/>
          <w:szCs w:val="24"/>
        </w:rPr>
        <w:t xml:space="preserve"> </w:t>
      </w:r>
      <w:r w:rsidRPr="007C5415">
        <w:rPr>
          <w:spacing w:val="-4"/>
          <w:sz w:val="24"/>
          <w:szCs w:val="24"/>
        </w:rPr>
        <w:t xml:space="preserve">rozumie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w:t>
      </w:r>
      <w:r>
        <w:rPr>
          <w:spacing w:val="-4"/>
          <w:sz w:val="24"/>
          <w:szCs w:val="24"/>
          <w:u w:val="single"/>
        </w:rPr>
        <w:t xml:space="preserve">siadające wartość gospodarczą, </w:t>
      </w:r>
      <w:r w:rsidRPr="007C5415">
        <w:rPr>
          <w:spacing w:val="-4"/>
          <w:sz w:val="24"/>
          <w:szCs w:val="24"/>
          <w:u w:val="single"/>
        </w:rPr>
        <w:t>co do</w:t>
      </w:r>
      <w:r w:rsidRPr="007C5415">
        <w:rPr>
          <w:sz w:val="24"/>
          <w:szCs w:val="24"/>
          <w:u w:val="single"/>
        </w:rPr>
        <w:t xml:space="preserve"> których przedsiębiorca podjął niezbędne działania w celu zachowania ich poufności</w:t>
      </w:r>
      <w:r w:rsidRPr="007C5415">
        <w:rPr>
          <w:spacing w:val="-6"/>
          <w:sz w:val="24"/>
          <w:szCs w:val="24"/>
        </w:rPr>
        <w:t>.</w:t>
      </w:r>
    </w:p>
    <w:p w:rsidR="00B07DC4" w:rsidRPr="007C5415" w:rsidRDefault="00B07DC4" w:rsidP="00DA1098">
      <w:pPr>
        <w:tabs>
          <w:tab w:val="left" w:pos="851"/>
        </w:tabs>
        <w:ind w:left="851" w:hanging="567"/>
        <w:jc w:val="both"/>
        <w:rPr>
          <w:spacing w:val="-4"/>
          <w:sz w:val="24"/>
          <w:szCs w:val="24"/>
        </w:rPr>
      </w:pPr>
      <w:r w:rsidRPr="007C5415">
        <w:rPr>
          <w:spacing w:val="-10"/>
          <w:sz w:val="24"/>
          <w:szCs w:val="24"/>
        </w:rPr>
        <w:t>16.14.</w:t>
      </w:r>
      <w:r w:rsidRPr="007C5415">
        <w:rPr>
          <w:sz w:val="24"/>
          <w:szCs w:val="24"/>
        </w:rPr>
        <w:tab/>
      </w:r>
      <w:r w:rsidRPr="007C5415">
        <w:rPr>
          <w:spacing w:val="-4"/>
          <w:sz w:val="24"/>
          <w:szCs w:val="24"/>
        </w:rPr>
        <w:t xml:space="preserve">Stosowne zastrzeżenie wykonawca winien złożyć na formularzu ofertowym. </w:t>
      </w:r>
      <w:r w:rsidRPr="007C5415">
        <w:rPr>
          <w:spacing w:val="-4"/>
          <w:sz w:val="24"/>
          <w:szCs w:val="24"/>
        </w:rPr>
        <w:tab/>
      </w:r>
      <w:r w:rsidRPr="007C5415">
        <w:rPr>
          <w:spacing w:val="-4"/>
          <w:sz w:val="24"/>
          <w:szCs w:val="24"/>
        </w:rPr>
        <w:tab/>
      </w:r>
      <w:r w:rsidRPr="007C5415">
        <w:rPr>
          <w:spacing w:val="-4"/>
          <w:sz w:val="24"/>
          <w:szCs w:val="24"/>
        </w:rPr>
        <w:br/>
        <w:t>W przeciwnym</w:t>
      </w:r>
      <w:r w:rsidRPr="007C5415">
        <w:rPr>
          <w:sz w:val="24"/>
          <w:szCs w:val="24"/>
        </w:rPr>
        <w:t xml:space="preserve"> razie cała oferta zostanie ujawniona na życzenie każdego uczestnika postępowania lub innych osób.</w:t>
      </w:r>
    </w:p>
    <w:p w:rsidR="00B07DC4" w:rsidRPr="00283905" w:rsidRDefault="00B07DC4" w:rsidP="00DA1098">
      <w:pPr>
        <w:tabs>
          <w:tab w:val="left" w:pos="851"/>
        </w:tabs>
        <w:ind w:left="851" w:hanging="567"/>
        <w:jc w:val="both"/>
        <w:rPr>
          <w:b/>
          <w:sz w:val="24"/>
          <w:szCs w:val="24"/>
        </w:rPr>
      </w:pPr>
      <w:r w:rsidRPr="00283905">
        <w:rPr>
          <w:spacing w:val="-12"/>
          <w:sz w:val="24"/>
          <w:szCs w:val="24"/>
        </w:rPr>
        <w:t>16.15.</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B07DC4" w:rsidRPr="00283905" w:rsidRDefault="00B07DC4" w:rsidP="00B05AE4">
      <w:pPr>
        <w:spacing w:before="120" w:after="120"/>
        <w:ind w:left="993" w:hanging="709"/>
        <w:jc w:val="center"/>
        <w:rPr>
          <w:sz w:val="24"/>
          <w:szCs w:val="24"/>
        </w:rPr>
      </w:pPr>
      <w:r w:rsidRPr="00283905">
        <w:rPr>
          <w:b/>
          <w:sz w:val="24"/>
          <w:szCs w:val="24"/>
          <w:bdr w:val="single" w:sz="4" w:space="0" w:color="auto"/>
        </w:rPr>
        <w:t>„tajemnica przedsiębiorstwa”</w:t>
      </w:r>
    </w:p>
    <w:p w:rsidR="00B07DC4" w:rsidRPr="00283905" w:rsidRDefault="00B07DC4" w:rsidP="00DA1098">
      <w:pPr>
        <w:ind w:left="851"/>
        <w:jc w:val="both"/>
        <w:rPr>
          <w:sz w:val="24"/>
          <w:szCs w:val="24"/>
        </w:rPr>
      </w:pPr>
      <w:r w:rsidRPr="00283905">
        <w:rPr>
          <w:sz w:val="24"/>
          <w:szCs w:val="24"/>
        </w:rPr>
        <w:t>lub spięte (zszyte) oddzielnie od pozostałych, jawnych elementów oferty.</w:t>
      </w:r>
    </w:p>
    <w:p w:rsidR="00B07DC4" w:rsidRPr="00283905" w:rsidRDefault="00B07DC4" w:rsidP="00DA1098">
      <w:pPr>
        <w:tabs>
          <w:tab w:val="left" w:pos="851"/>
        </w:tabs>
        <w:ind w:left="851" w:hanging="567"/>
        <w:jc w:val="both"/>
        <w:rPr>
          <w:sz w:val="24"/>
          <w:szCs w:val="24"/>
        </w:rPr>
      </w:pPr>
      <w:r w:rsidRPr="00283905">
        <w:rPr>
          <w:spacing w:val="-10"/>
          <w:sz w:val="24"/>
          <w:szCs w:val="24"/>
        </w:rPr>
        <w:t>16.16.</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B07DC4" w:rsidRPr="00283905" w:rsidRDefault="00B07DC4" w:rsidP="00DA1098">
      <w:pPr>
        <w:ind w:left="851" w:hanging="567"/>
        <w:jc w:val="both"/>
        <w:rPr>
          <w:sz w:val="24"/>
          <w:szCs w:val="24"/>
        </w:rPr>
      </w:pPr>
      <w:r w:rsidRPr="00283905">
        <w:rPr>
          <w:spacing w:val="-10"/>
          <w:sz w:val="24"/>
          <w:szCs w:val="24"/>
        </w:rPr>
        <w:t>16.17.</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B07DC4" w:rsidRPr="00283905" w:rsidRDefault="00B07DC4"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B07DC4" w:rsidRDefault="00B07DC4"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B07DC4" w:rsidRPr="00283905" w:rsidRDefault="00B07DC4" w:rsidP="00DA1098">
      <w:pPr>
        <w:tabs>
          <w:tab w:val="left" w:pos="1134"/>
          <w:tab w:val="left" w:pos="2410"/>
        </w:tabs>
        <w:ind w:left="851" w:hanging="567"/>
        <w:rPr>
          <w:sz w:val="24"/>
          <w:szCs w:val="24"/>
        </w:rPr>
      </w:pPr>
      <w:r w:rsidRPr="00283905">
        <w:rPr>
          <w:spacing w:val="-10"/>
          <w:sz w:val="24"/>
          <w:szCs w:val="24"/>
        </w:rPr>
        <w:t>16.18.</w:t>
      </w:r>
      <w:r w:rsidRPr="00283905">
        <w:rPr>
          <w:sz w:val="24"/>
          <w:szCs w:val="24"/>
        </w:rPr>
        <w:tab/>
        <w:t xml:space="preserve">Ofertę </w:t>
      </w:r>
      <w:r>
        <w:rPr>
          <w:sz w:val="24"/>
          <w:szCs w:val="24"/>
        </w:rPr>
        <w:t xml:space="preserve">(oferty częściowe) </w:t>
      </w:r>
      <w:r w:rsidRPr="00283905">
        <w:rPr>
          <w:sz w:val="24"/>
          <w:szCs w:val="24"/>
        </w:rPr>
        <w:t>należy złożyć w zamkniętej kopercie, zaadresowanej na adres:</w:t>
      </w:r>
    </w:p>
    <w:p w:rsidR="00B07DC4" w:rsidRPr="00283905" w:rsidRDefault="00B07DC4" w:rsidP="00D40529">
      <w:pPr>
        <w:tabs>
          <w:tab w:val="left" w:pos="-4820"/>
        </w:tabs>
        <w:spacing w:before="120"/>
        <w:ind w:left="284" w:right="-567"/>
        <w:jc w:val="center"/>
        <w:rPr>
          <w:spacing w:val="6"/>
          <w:sz w:val="24"/>
          <w:szCs w:val="24"/>
        </w:rPr>
      </w:pPr>
      <w:r w:rsidRPr="00283905">
        <w:rPr>
          <w:b/>
          <w:spacing w:val="6"/>
          <w:sz w:val="24"/>
          <w:szCs w:val="24"/>
        </w:rPr>
        <w:t xml:space="preserve">Zarząd Dróg Miejskich i Komunikacji Publicznej w Bydgoszczy, </w:t>
      </w:r>
      <w:r w:rsidRPr="00283905">
        <w:rPr>
          <w:b/>
          <w:spacing w:val="6"/>
          <w:sz w:val="24"/>
          <w:szCs w:val="24"/>
        </w:rPr>
        <w:br/>
        <w:t>ul. Toruńska 174a, 85-844 Bydgoszcz</w:t>
      </w:r>
    </w:p>
    <w:p w:rsidR="00B07DC4" w:rsidRPr="00283905" w:rsidRDefault="00B07DC4" w:rsidP="00DA1098">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B07DC4" w:rsidRPr="005759AF" w:rsidRDefault="00B07DC4" w:rsidP="005759AF">
      <w:pPr>
        <w:ind w:left="2835" w:hanging="2126"/>
        <w:jc w:val="center"/>
        <w:rPr>
          <w:b/>
          <w:bCs/>
          <w:i/>
          <w:iCs/>
          <w:spacing w:val="-4"/>
          <w:sz w:val="36"/>
        </w:rPr>
      </w:pPr>
      <w:r w:rsidRPr="00283905">
        <w:rPr>
          <w:bCs/>
          <w:sz w:val="24"/>
          <w:szCs w:val="24"/>
        </w:rPr>
        <w:t xml:space="preserve">„Oferta przetargowa: </w:t>
      </w:r>
      <w:r w:rsidRPr="006B7ED9">
        <w:rPr>
          <w:sz w:val="24"/>
          <w:szCs w:val="24"/>
        </w:rPr>
        <w:t>„</w:t>
      </w:r>
      <w:r w:rsidRPr="00752F99">
        <w:rPr>
          <w:b/>
          <w:bCs/>
          <w:i/>
          <w:iCs/>
          <w:spacing w:val="-4"/>
          <w:sz w:val="24"/>
          <w:szCs w:val="24"/>
        </w:rPr>
        <w:t xml:space="preserve">Świadczenie usług przewozowych na liniach tramwaju wodnego </w:t>
      </w:r>
      <w:r>
        <w:rPr>
          <w:b/>
          <w:bCs/>
          <w:i/>
          <w:iCs/>
          <w:spacing w:val="-4"/>
          <w:sz w:val="24"/>
          <w:szCs w:val="24"/>
        </w:rPr>
        <w:br/>
      </w:r>
      <w:r w:rsidRPr="00752F99">
        <w:rPr>
          <w:b/>
          <w:bCs/>
          <w:i/>
          <w:iCs/>
          <w:spacing w:val="-4"/>
          <w:sz w:val="24"/>
          <w:szCs w:val="24"/>
        </w:rPr>
        <w:t>w Bydgoszczy w 2017 roku</w:t>
      </w:r>
    </w:p>
    <w:p w:rsidR="00B07DC4" w:rsidRPr="00D4021F" w:rsidRDefault="00B07DC4" w:rsidP="00DA1098">
      <w:pPr>
        <w:tabs>
          <w:tab w:val="left" w:pos="3686"/>
        </w:tabs>
        <w:ind w:left="3261" w:hanging="2410"/>
        <w:jc w:val="both"/>
        <w:rPr>
          <w:bCs/>
          <w:sz w:val="24"/>
          <w:szCs w:val="24"/>
        </w:rPr>
      </w:pPr>
      <w:r w:rsidRPr="00283905">
        <w:rPr>
          <w:b/>
          <w:bCs/>
          <w:sz w:val="24"/>
          <w:szCs w:val="24"/>
        </w:rPr>
        <w:t>oraz napisem</w:t>
      </w:r>
      <w:r w:rsidRPr="00283905">
        <w:rPr>
          <w:bCs/>
          <w:sz w:val="24"/>
          <w:szCs w:val="24"/>
        </w:rPr>
        <w:t xml:space="preserve">: </w:t>
      </w:r>
      <w:r w:rsidRPr="00283905">
        <w:rPr>
          <w:bCs/>
          <w:spacing w:val="20"/>
          <w:sz w:val="24"/>
          <w:szCs w:val="24"/>
        </w:rPr>
        <w:t xml:space="preserve">Nie otwierać przed </w:t>
      </w:r>
      <w:r w:rsidRPr="00520FD1">
        <w:rPr>
          <w:bCs/>
          <w:spacing w:val="20"/>
          <w:sz w:val="24"/>
          <w:szCs w:val="24"/>
        </w:rPr>
        <w:t xml:space="preserve">dniem </w:t>
      </w:r>
      <w:r w:rsidRPr="00D4021F">
        <w:rPr>
          <w:b/>
          <w:bCs/>
          <w:i/>
          <w:spacing w:val="20"/>
          <w:sz w:val="24"/>
          <w:szCs w:val="24"/>
        </w:rPr>
        <w:t>20.03.2017 r. godz. 10:00.</w:t>
      </w:r>
    </w:p>
    <w:p w:rsidR="00B07DC4" w:rsidRPr="00D4021F" w:rsidRDefault="00B07DC4" w:rsidP="00DA1098">
      <w:pPr>
        <w:spacing w:before="120"/>
        <w:ind w:left="851" w:hanging="567"/>
        <w:jc w:val="both"/>
        <w:rPr>
          <w:spacing w:val="-10"/>
          <w:sz w:val="24"/>
          <w:szCs w:val="24"/>
        </w:rPr>
      </w:pPr>
    </w:p>
    <w:p w:rsidR="00B07DC4" w:rsidRPr="00D4021F" w:rsidRDefault="00B07DC4" w:rsidP="00DA1098">
      <w:pPr>
        <w:spacing w:before="120"/>
        <w:ind w:left="851" w:hanging="567"/>
        <w:jc w:val="both"/>
        <w:rPr>
          <w:spacing w:val="-2"/>
          <w:sz w:val="24"/>
          <w:szCs w:val="24"/>
        </w:rPr>
      </w:pPr>
      <w:r w:rsidRPr="00D4021F">
        <w:rPr>
          <w:spacing w:val="-10"/>
          <w:sz w:val="24"/>
          <w:szCs w:val="24"/>
        </w:rPr>
        <w:t>16.19.</w:t>
      </w:r>
      <w:r w:rsidRPr="00D4021F">
        <w:rPr>
          <w:sz w:val="24"/>
          <w:szCs w:val="24"/>
        </w:rPr>
        <w:tab/>
        <w:t>Przed upływem terminu do składania ofert wykonawca może zmienić lub wycofać ofertę.</w:t>
      </w:r>
    </w:p>
    <w:p w:rsidR="00B07DC4" w:rsidRPr="00D4021F" w:rsidRDefault="00B07DC4" w:rsidP="00DA1098">
      <w:pPr>
        <w:tabs>
          <w:tab w:val="left" w:pos="-4536"/>
        </w:tabs>
        <w:ind w:left="851"/>
        <w:jc w:val="both"/>
        <w:rPr>
          <w:b/>
          <w:bCs/>
          <w:sz w:val="24"/>
          <w:szCs w:val="24"/>
        </w:rPr>
      </w:pPr>
      <w:r w:rsidRPr="00D4021F">
        <w:rPr>
          <w:sz w:val="24"/>
          <w:szCs w:val="24"/>
        </w:rPr>
        <w:t xml:space="preserve">Zmiana oferty winna być doręczona Zamawiającemu na piśmie przed upływem terminu </w:t>
      </w:r>
      <w:r w:rsidRPr="00D4021F">
        <w:rPr>
          <w:spacing w:val="-2"/>
          <w:sz w:val="24"/>
          <w:szCs w:val="24"/>
        </w:rPr>
        <w:t>składania ofert. Oświadczenie o wprowadzeniu zmian winno być opakowane tak, jak oferta,</w:t>
      </w:r>
      <w:r w:rsidRPr="00D4021F">
        <w:rPr>
          <w:sz w:val="24"/>
          <w:szCs w:val="24"/>
        </w:rPr>
        <w:t xml:space="preserve"> a opakowanie winno zawierać dodatkowe oznaczenie wyrazem: </w:t>
      </w:r>
      <w:r w:rsidRPr="00D4021F">
        <w:rPr>
          <w:b/>
          <w:bCs/>
          <w:sz w:val="24"/>
          <w:szCs w:val="24"/>
        </w:rPr>
        <w:t>ZMIANA OFERTY.</w:t>
      </w:r>
    </w:p>
    <w:p w:rsidR="00B07DC4" w:rsidRPr="00D4021F" w:rsidRDefault="00B07DC4" w:rsidP="00D40529">
      <w:pPr>
        <w:pStyle w:val="Subhead2"/>
        <w:tabs>
          <w:tab w:val="left" w:pos="284"/>
        </w:tabs>
        <w:spacing w:before="240" w:after="120"/>
        <w:ind w:left="283" w:hanging="425"/>
        <w:jc w:val="both"/>
      </w:pPr>
      <w:r w:rsidRPr="00D4021F">
        <w:t>17.</w:t>
      </w:r>
      <w:r w:rsidRPr="00D4021F">
        <w:tab/>
        <w:t>Miejsce oraz termin składania i otwarcia ofert</w:t>
      </w:r>
    </w:p>
    <w:p w:rsidR="00B07DC4" w:rsidRPr="00D4021F" w:rsidRDefault="00B07DC4" w:rsidP="00DA1098">
      <w:pPr>
        <w:tabs>
          <w:tab w:val="left" w:pos="851"/>
        </w:tabs>
        <w:ind w:left="851" w:hanging="567"/>
        <w:jc w:val="both"/>
        <w:rPr>
          <w:sz w:val="24"/>
        </w:rPr>
      </w:pPr>
      <w:r w:rsidRPr="00D4021F">
        <w:rPr>
          <w:sz w:val="24"/>
        </w:rPr>
        <w:t>17.1.</w:t>
      </w:r>
      <w:r w:rsidRPr="00D4021F">
        <w:rPr>
          <w:sz w:val="24"/>
        </w:rPr>
        <w:tab/>
        <w:t xml:space="preserve">Miejsce składania ofert: </w:t>
      </w:r>
      <w:r w:rsidRPr="00D4021F">
        <w:rPr>
          <w:b/>
          <w:sz w:val="24"/>
        </w:rPr>
        <w:t xml:space="preserve">pokój nr 20 </w:t>
      </w:r>
      <w:r w:rsidRPr="00D4021F">
        <w:rPr>
          <w:sz w:val="24"/>
        </w:rPr>
        <w:t>(kancelaria/parter) w siedzibie Zamawiającego, określonej w pkt. 1 SIWZ</w:t>
      </w:r>
      <w:r w:rsidRPr="00D4021F">
        <w:rPr>
          <w:spacing w:val="-2"/>
          <w:sz w:val="24"/>
          <w:szCs w:val="24"/>
        </w:rPr>
        <w:t>.</w:t>
      </w:r>
    </w:p>
    <w:p w:rsidR="00B07DC4" w:rsidRPr="00D4021F" w:rsidRDefault="00B07DC4" w:rsidP="00DA1098">
      <w:pPr>
        <w:tabs>
          <w:tab w:val="left" w:pos="851"/>
        </w:tabs>
        <w:ind w:left="851" w:hanging="567"/>
        <w:jc w:val="both"/>
        <w:rPr>
          <w:sz w:val="24"/>
        </w:rPr>
      </w:pPr>
      <w:r w:rsidRPr="00D4021F">
        <w:rPr>
          <w:sz w:val="24"/>
        </w:rPr>
        <w:t>17.2.</w:t>
      </w:r>
      <w:r w:rsidRPr="00D4021F">
        <w:rPr>
          <w:sz w:val="24"/>
        </w:rPr>
        <w:tab/>
        <w:t>Termin składania ofert upływa w dniu</w:t>
      </w:r>
      <w:r w:rsidRPr="00D4021F">
        <w:rPr>
          <w:b/>
          <w:sz w:val="24"/>
        </w:rPr>
        <w:t xml:space="preserve"> </w:t>
      </w:r>
      <w:r w:rsidRPr="00D4021F">
        <w:rPr>
          <w:b/>
          <w:bCs/>
          <w:i/>
          <w:spacing w:val="20"/>
          <w:sz w:val="24"/>
          <w:szCs w:val="24"/>
        </w:rPr>
        <w:t>20.03.2017 r. godz. 09:30.</w:t>
      </w:r>
    </w:p>
    <w:p w:rsidR="00B07DC4" w:rsidRPr="00D4021F" w:rsidRDefault="00B07DC4" w:rsidP="00DA1098">
      <w:pPr>
        <w:tabs>
          <w:tab w:val="left" w:pos="851"/>
        </w:tabs>
        <w:ind w:left="851" w:hanging="567"/>
        <w:jc w:val="both"/>
        <w:rPr>
          <w:sz w:val="24"/>
        </w:rPr>
      </w:pPr>
      <w:r w:rsidRPr="00D4021F">
        <w:rPr>
          <w:sz w:val="24"/>
        </w:rPr>
        <w:t>17.3.</w:t>
      </w:r>
      <w:r w:rsidRPr="00D4021F">
        <w:rPr>
          <w:sz w:val="24"/>
        </w:rPr>
        <w:tab/>
        <w:t>Złożenie oferty zostanie zarejestrowane (dzień, godzina).</w:t>
      </w:r>
    </w:p>
    <w:p w:rsidR="00B07DC4" w:rsidRPr="00D4021F" w:rsidRDefault="00B07DC4" w:rsidP="00DA1098">
      <w:pPr>
        <w:tabs>
          <w:tab w:val="left" w:pos="851"/>
        </w:tabs>
        <w:ind w:left="851" w:hanging="567"/>
        <w:jc w:val="both"/>
        <w:rPr>
          <w:sz w:val="24"/>
        </w:rPr>
      </w:pPr>
      <w:r w:rsidRPr="00D4021F">
        <w:rPr>
          <w:sz w:val="24"/>
        </w:rPr>
        <w:t>17.4.</w:t>
      </w:r>
      <w:r w:rsidRPr="00D4021F">
        <w:rPr>
          <w:sz w:val="24"/>
        </w:rPr>
        <w:tab/>
        <w:t>Zamawiający nie ponosi odpowiedzialności za termin dostarczenia oferty wysyłanej przez wykonawcę drogą pocztową.</w:t>
      </w:r>
    </w:p>
    <w:p w:rsidR="00B07DC4" w:rsidRPr="00D4021F" w:rsidRDefault="00B07DC4" w:rsidP="00DA1098">
      <w:pPr>
        <w:tabs>
          <w:tab w:val="left" w:pos="851"/>
        </w:tabs>
        <w:ind w:left="851" w:hanging="567"/>
        <w:jc w:val="both"/>
        <w:rPr>
          <w:sz w:val="24"/>
        </w:rPr>
      </w:pPr>
      <w:r w:rsidRPr="00D4021F">
        <w:rPr>
          <w:sz w:val="24"/>
        </w:rPr>
        <w:t>17.5.</w:t>
      </w:r>
      <w:r w:rsidRPr="00D4021F">
        <w:rPr>
          <w:sz w:val="24"/>
        </w:rPr>
        <w:tab/>
        <w:t xml:space="preserve">Oferta złożona po wyznaczonym terminie do składania ofert zostanie zwrócona zgodnie </w:t>
      </w:r>
      <w:r w:rsidRPr="00D4021F">
        <w:rPr>
          <w:sz w:val="24"/>
        </w:rPr>
        <w:br/>
        <w:t>z zapisami art. 84 ust.2 UPZP.</w:t>
      </w:r>
    </w:p>
    <w:p w:rsidR="00B07DC4" w:rsidRPr="00D4021F" w:rsidRDefault="00B07DC4" w:rsidP="00DA1098">
      <w:pPr>
        <w:tabs>
          <w:tab w:val="left" w:pos="851"/>
        </w:tabs>
        <w:ind w:left="851" w:hanging="567"/>
        <w:jc w:val="both"/>
        <w:rPr>
          <w:sz w:val="24"/>
        </w:rPr>
      </w:pPr>
      <w:r w:rsidRPr="00D4021F">
        <w:rPr>
          <w:sz w:val="24"/>
        </w:rPr>
        <w:t>17.6.</w:t>
      </w:r>
      <w:r w:rsidRPr="00D4021F">
        <w:rPr>
          <w:sz w:val="24"/>
        </w:rPr>
        <w:tab/>
        <w:t xml:space="preserve">Termin otwarcia ofert: w dniu </w:t>
      </w:r>
      <w:r w:rsidRPr="00D4021F">
        <w:rPr>
          <w:b/>
          <w:bCs/>
          <w:i/>
          <w:spacing w:val="20"/>
          <w:sz w:val="24"/>
          <w:szCs w:val="24"/>
        </w:rPr>
        <w:t>20.03.2017 r. godz.10:00</w:t>
      </w:r>
    </w:p>
    <w:p w:rsidR="00B07DC4" w:rsidRPr="00283905" w:rsidRDefault="00B07DC4"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Pr>
          <w:sz w:val="24"/>
        </w:rPr>
        <w:br/>
      </w:r>
      <w:r w:rsidRPr="00283905">
        <w:rPr>
          <w:sz w:val="24"/>
        </w:rPr>
        <w:t>w pkt.1 SIWZ.</w:t>
      </w:r>
    </w:p>
    <w:p w:rsidR="00B07DC4" w:rsidRPr="00FA25CE" w:rsidRDefault="00B07DC4" w:rsidP="00FA25CE">
      <w:pPr>
        <w:pStyle w:val="Subhead2"/>
        <w:tabs>
          <w:tab w:val="left" w:pos="284"/>
        </w:tabs>
        <w:spacing w:before="240" w:after="120"/>
        <w:ind w:left="283" w:hanging="425"/>
        <w:jc w:val="both"/>
      </w:pPr>
      <w:r w:rsidRPr="00FA25CE">
        <w:t>18.</w:t>
      </w:r>
      <w:r w:rsidRPr="00FA25CE">
        <w:tab/>
        <w:t>Opis sposobu obliczenia ceny</w:t>
      </w:r>
    </w:p>
    <w:p w:rsidR="00B07DC4" w:rsidRPr="00FA25CE" w:rsidRDefault="00B07DC4" w:rsidP="00296C34">
      <w:pPr>
        <w:ind w:left="851" w:hanging="567"/>
        <w:jc w:val="both"/>
        <w:rPr>
          <w:sz w:val="24"/>
        </w:rPr>
      </w:pPr>
      <w:r w:rsidRPr="00FA25CE">
        <w:rPr>
          <w:sz w:val="24"/>
        </w:rPr>
        <w:t>18.1.</w:t>
      </w:r>
      <w:r w:rsidRPr="00FA25CE">
        <w:rPr>
          <w:sz w:val="24"/>
        </w:rPr>
        <w:tab/>
        <w:t>Cena Oferty zostanie podana przez wykonawcę</w:t>
      </w:r>
      <w:r w:rsidRPr="00FA25CE">
        <w:rPr>
          <w:spacing w:val="-4"/>
          <w:sz w:val="24"/>
        </w:rPr>
        <w:t xml:space="preserve"> w formularzu Oferty</w:t>
      </w:r>
      <w:r w:rsidRPr="00FA25CE">
        <w:rPr>
          <w:sz w:val="24"/>
        </w:rPr>
        <w:t xml:space="preserve">. </w:t>
      </w:r>
      <w:r w:rsidRPr="00FA25CE">
        <w:rPr>
          <w:sz w:val="24"/>
          <w:szCs w:val="24"/>
        </w:rPr>
        <w:t>Cena Oferty jest ceną brutto, czyli zawiera podatek VAT (nie dotyczy wykonawców zagranicznych, którzy nie są płatnikami podatku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B07DC4" w:rsidRPr="00FA25CE" w:rsidRDefault="00B07DC4" w:rsidP="00296C34">
      <w:pPr>
        <w:spacing w:before="60"/>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podatku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B07DC4" w:rsidRPr="00FA25CE" w:rsidRDefault="00B07DC4" w:rsidP="00296C34">
      <w:pPr>
        <w:spacing w:before="60"/>
        <w:ind w:left="851"/>
        <w:jc w:val="both"/>
        <w:rPr>
          <w:b/>
          <w:sz w:val="24"/>
          <w:szCs w:val="24"/>
        </w:rPr>
      </w:pPr>
      <w:r w:rsidRPr="00FA25CE">
        <w:rPr>
          <w:b/>
          <w:sz w:val="24"/>
          <w:szCs w:val="24"/>
        </w:rPr>
        <w:t xml:space="preserve">Zgodnie z art. 91 ust. 3a UPZP, Wykonawca, składając Ofertę, </w:t>
      </w:r>
      <w:r w:rsidRPr="00FA25CE">
        <w:rPr>
          <w:b/>
          <w:spacing w:val="-4"/>
          <w:sz w:val="24"/>
          <w:szCs w:val="24"/>
        </w:rPr>
        <w:t xml:space="preserve">zobowiązany jest </w:t>
      </w:r>
      <w:r w:rsidRPr="00FA25CE">
        <w:rPr>
          <w:b/>
          <w:spacing w:val="-4"/>
          <w:sz w:val="24"/>
          <w:szCs w:val="24"/>
        </w:rPr>
        <w:br/>
      </w:r>
      <w:r w:rsidRPr="00FA25CE">
        <w:rPr>
          <w:b/>
          <w:sz w:val="24"/>
          <w:szCs w:val="24"/>
        </w:rPr>
        <w:t>poinformować Zamawiającego w formularzu Oferty, czy wybór oferty będzie prowadzić do powstania u Zamawiającego obowiązku podatkowego.</w:t>
      </w:r>
    </w:p>
    <w:p w:rsidR="00B07DC4" w:rsidRPr="00FA25CE" w:rsidRDefault="00B07DC4" w:rsidP="00296C34">
      <w:pPr>
        <w:ind w:left="851"/>
        <w:jc w:val="both"/>
        <w:rPr>
          <w:sz w:val="24"/>
          <w:szCs w:val="24"/>
        </w:rPr>
      </w:pPr>
      <w:r w:rsidRPr="00FA25CE">
        <w:rPr>
          <w:sz w:val="24"/>
          <w:szCs w:val="24"/>
        </w:rPr>
        <w:t>W przypadku, gdy wybór oferty Wykonawcy będzie p</w:t>
      </w:r>
      <w:r>
        <w:rPr>
          <w:sz w:val="24"/>
          <w:szCs w:val="24"/>
        </w:rPr>
        <w:t xml:space="preserve">rowadził do powstania </w:t>
      </w:r>
      <w:r>
        <w:rPr>
          <w:sz w:val="24"/>
          <w:szCs w:val="24"/>
        </w:rPr>
        <w:br/>
        <w:t>u Zamawia</w:t>
      </w:r>
      <w:r w:rsidRPr="00FA25CE">
        <w:rPr>
          <w:sz w:val="24"/>
          <w:szCs w:val="24"/>
        </w:rPr>
        <w:t xml:space="preserve">jącego obowiązku podatkowego, Wykonawca zobowiązany jest wskazać nazwę (rodzaj) towaru lub usługi, których dostawa lub świadczenie będzie prowadzić do jego powstania, </w:t>
      </w:r>
      <w:r w:rsidRPr="00FA25CE">
        <w:rPr>
          <w:spacing w:val="-4"/>
          <w:sz w:val="24"/>
          <w:szCs w:val="24"/>
        </w:rPr>
        <w:t>a w przypadku towarów wymienionych w załączniku nr 11 do ustawy o podatku od towarów</w:t>
      </w:r>
      <w:r>
        <w:rPr>
          <w:sz w:val="24"/>
          <w:szCs w:val="24"/>
        </w:rPr>
        <w:t xml:space="preserve"> </w:t>
      </w:r>
      <w:r w:rsidRPr="00FA25CE">
        <w:rPr>
          <w:sz w:val="24"/>
          <w:szCs w:val="24"/>
        </w:rPr>
        <w:t>i usług również jego symbol PKWiU, oraz wskazać ich wartość bez kwoty podatku VAT.</w:t>
      </w:r>
    </w:p>
    <w:p w:rsidR="00B07DC4" w:rsidRPr="00FA25CE" w:rsidRDefault="00B07DC4" w:rsidP="00296C34">
      <w:pPr>
        <w:ind w:left="851"/>
        <w:jc w:val="both"/>
        <w:rPr>
          <w:sz w:val="24"/>
          <w:szCs w:val="24"/>
          <w:u w:val="single"/>
        </w:rPr>
      </w:pPr>
      <w:r w:rsidRPr="00FA25CE">
        <w:rPr>
          <w:sz w:val="24"/>
          <w:szCs w:val="24"/>
          <w:u w:val="single"/>
        </w:rPr>
        <w:t>Art. 91 ust. 3a UPZP, będzie miał zastosowanie w następujących przypadkach:</w:t>
      </w:r>
    </w:p>
    <w:p w:rsidR="00B07DC4" w:rsidRPr="00FA25CE" w:rsidRDefault="00B07DC4" w:rsidP="00296C34">
      <w:pPr>
        <w:numPr>
          <w:ilvl w:val="0"/>
          <w:numId w:val="27"/>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B07DC4" w:rsidRPr="00FA25CE" w:rsidRDefault="00B07DC4" w:rsidP="00296C34">
      <w:pPr>
        <w:numPr>
          <w:ilvl w:val="0"/>
          <w:numId w:val="27"/>
        </w:numPr>
        <w:tabs>
          <w:tab w:val="left" w:pos="1134"/>
        </w:tabs>
        <w:ind w:left="1134" w:hanging="283"/>
        <w:jc w:val="both"/>
        <w:rPr>
          <w:sz w:val="24"/>
          <w:szCs w:val="24"/>
        </w:rPr>
      </w:pPr>
      <w:r w:rsidRPr="00FA25CE">
        <w:rPr>
          <w:spacing w:val="-2"/>
          <w:sz w:val="24"/>
          <w:szCs w:val="24"/>
        </w:rPr>
        <w:t>wystąpienia mechanizmu odwróconego obciążenia– załącznik nr 11 do ustawy o podatku</w:t>
      </w:r>
      <w:r w:rsidRPr="00FA25CE">
        <w:rPr>
          <w:sz w:val="24"/>
          <w:szCs w:val="24"/>
        </w:rPr>
        <w:t xml:space="preserve"> od towarów i usług, </w:t>
      </w:r>
    </w:p>
    <w:p w:rsidR="00B07DC4" w:rsidRPr="00FA25CE" w:rsidRDefault="00B07DC4" w:rsidP="00296C34">
      <w:pPr>
        <w:numPr>
          <w:ilvl w:val="0"/>
          <w:numId w:val="27"/>
        </w:numPr>
        <w:tabs>
          <w:tab w:val="left" w:pos="1134"/>
        </w:tabs>
        <w:ind w:left="851" w:firstLine="0"/>
        <w:jc w:val="both"/>
        <w:rPr>
          <w:sz w:val="24"/>
          <w:szCs w:val="24"/>
        </w:rPr>
      </w:pPr>
      <w:r w:rsidRPr="00FA25CE">
        <w:rPr>
          <w:sz w:val="24"/>
          <w:szCs w:val="24"/>
        </w:rPr>
        <w:t>importu usług lub importu towarów.</w:t>
      </w:r>
    </w:p>
    <w:p w:rsidR="00B07DC4" w:rsidRPr="00437D94" w:rsidRDefault="00B07DC4" w:rsidP="00E64842">
      <w:pPr>
        <w:tabs>
          <w:tab w:val="left" w:pos="851"/>
        </w:tabs>
        <w:spacing w:before="120"/>
        <w:ind w:left="851" w:hanging="567"/>
        <w:jc w:val="both"/>
        <w:rPr>
          <w:sz w:val="24"/>
          <w:szCs w:val="24"/>
        </w:rPr>
      </w:pPr>
      <w:r w:rsidRPr="00FA25CE">
        <w:rPr>
          <w:sz w:val="24"/>
          <w:szCs w:val="24"/>
        </w:rPr>
        <w:t>18.3.</w:t>
      </w:r>
      <w:r w:rsidRPr="00FA25CE">
        <w:rPr>
          <w:sz w:val="24"/>
          <w:szCs w:val="24"/>
        </w:rPr>
        <w:tab/>
      </w:r>
      <w:r w:rsidRPr="00437D94">
        <w:rPr>
          <w:sz w:val="24"/>
          <w:szCs w:val="24"/>
        </w:rPr>
        <w:t>Cena oferty</w:t>
      </w:r>
      <w:r>
        <w:rPr>
          <w:sz w:val="24"/>
          <w:szCs w:val="24"/>
        </w:rPr>
        <w:t xml:space="preserve"> jest ceną wynikającą z iloczynu planowanej liczby godzin pracy jednostek pływających i ryczałtowych cen jednostkowych pracy jednostki pływającej (za 1 godzinę)</w:t>
      </w:r>
      <w:r w:rsidRPr="00437D94">
        <w:rPr>
          <w:sz w:val="24"/>
          <w:szCs w:val="24"/>
        </w:rPr>
        <w:t xml:space="preserve"> </w:t>
      </w:r>
      <w:r>
        <w:rPr>
          <w:sz w:val="24"/>
          <w:szCs w:val="24"/>
        </w:rPr>
        <w:t xml:space="preserve">która </w:t>
      </w:r>
      <w:r w:rsidRPr="00437D94">
        <w:rPr>
          <w:sz w:val="24"/>
          <w:szCs w:val="24"/>
        </w:rPr>
        <w:t>winn</w:t>
      </w:r>
      <w:r>
        <w:rPr>
          <w:sz w:val="24"/>
          <w:szCs w:val="24"/>
        </w:rPr>
        <w:t>a</w:t>
      </w:r>
      <w:r w:rsidRPr="00437D94">
        <w:rPr>
          <w:sz w:val="24"/>
          <w:szCs w:val="24"/>
        </w:rPr>
        <w:t xml:space="preserve"> uwzględniać wszelkie nakłady i koszty pozwalające osiągnąć cel oznaczony w umowie, której wzór stanowi integralną część SIWZ, a w szczególności:</w:t>
      </w:r>
    </w:p>
    <w:p w:rsidR="00B07DC4" w:rsidRPr="00FA25CE" w:rsidRDefault="00B07DC4" w:rsidP="00E64842">
      <w:pPr>
        <w:ind w:left="1134" w:hanging="283"/>
        <w:jc w:val="both"/>
        <w:rPr>
          <w:sz w:val="24"/>
          <w:szCs w:val="24"/>
        </w:rPr>
      </w:pPr>
      <w:r>
        <w:rPr>
          <w:sz w:val="24"/>
          <w:szCs w:val="24"/>
        </w:rPr>
        <w:t>1)</w:t>
      </w:r>
      <w:r w:rsidRPr="000B7124">
        <w:rPr>
          <w:sz w:val="24"/>
          <w:szCs w:val="24"/>
        </w:rPr>
        <w:tab/>
        <w:t xml:space="preserve">wykonanie zobowiązań na warunkach określonych w załącznikach do SIWZ, tj.: </w:t>
      </w:r>
      <w:r w:rsidRPr="000B7124">
        <w:rPr>
          <w:sz w:val="24"/>
          <w:szCs w:val="24"/>
        </w:rPr>
        <w:br/>
        <w:t>we wzorze umowy</w:t>
      </w:r>
      <w:r>
        <w:rPr>
          <w:sz w:val="24"/>
          <w:szCs w:val="24"/>
        </w:rPr>
        <w:t>,</w:t>
      </w:r>
    </w:p>
    <w:p w:rsidR="00B07DC4" w:rsidRPr="004B4862" w:rsidRDefault="00B07DC4" w:rsidP="00E64842">
      <w:pPr>
        <w:ind w:left="1135" w:hanging="284"/>
        <w:jc w:val="both"/>
        <w:rPr>
          <w:sz w:val="24"/>
          <w:szCs w:val="24"/>
        </w:rPr>
      </w:pPr>
      <w:r>
        <w:rPr>
          <w:sz w:val="24"/>
          <w:szCs w:val="24"/>
        </w:rPr>
        <w:t>2</w:t>
      </w:r>
      <w:r w:rsidRPr="00FA25CE">
        <w:rPr>
          <w:sz w:val="24"/>
          <w:szCs w:val="24"/>
        </w:rPr>
        <w:t>)</w:t>
      </w:r>
      <w:r w:rsidRPr="00FA25CE">
        <w:rPr>
          <w:sz w:val="24"/>
          <w:szCs w:val="24"/>
        </w:rPr>
        <w:tab/>
      </w:r>
      <w:r w:rsidRPr="00FA25CE">
        <w:rPr>
          <w:spacing w:val="-2"/>
          <w:sz w:val="24"/>
          <w:szCs w:val="24"/>
        </w:rPr>
        <w:t xml:space="preserve">wzrost cen towarów i usług konsumpcyjnych do końca realizacji przedmiotu zamówienia, </w:t>
      </w:r>
    </w:p>
    <w:p w:rsidR="00B07DC4" w:rsidRPr="006E1B83" w:rsidRDefault="00B07DC4" w:rsidP="00E64842">
      <w:pPr>
        <w:ind w:left="1134" w:hanging="283"/>
        <w:jc w:val="both"/>
        <w:rPr>
          <w:sz w:val="24"/>
          <w:szCs w:val="24"/>
        </w:rPr>
      </w:pPr>
      <w:r>
        <w:rPr>
          <w:sz w:val="24"/>
          <w:szCs w:val="24"/>
        </w:rPr>
        <w:t>3) uzyskanie wszystkich niezbędnych decyzji, pozwoleń, uzgodnień.</w:t>
      </w:r>
    </w:p>
    <w:p w:rsidR="00B07DC4" w:rsidRPr="006E1B83" w:rsidRDefault="00B07DC4" w:rsidP="0080664D">
      <w:pPr>
        <w:tabs>
          <w:tab w:val="num" w:pos="1043"/>
        </w:tabs>
        <w:spacing w:before="120"/>
        <w:ind w:left="908" w:hanging="624"/>
        <w:jc w:val="both"/>
        <w:rPr>
          <w:sz w:val="24"/>
          <w:szCs w:val="24"/>
        </w:rPr>
      </w:pPr>
      <w:r w:rsidRPr="006E1B83">
        <w:rPr>
          <w:sz w:val="24"/>
          <w:szCs w:val="24"/>
        </w:rPr>
        <w:t>18.4.</w:t>
      </w:r>
      <w:r w:rsidRPr="006E1B83">
        <w:rPr>
          <w:sz w:val="24"/>
          <w:szCs w:val="24"/>
        </w:rPr>
        <w:tab/>
        <w:t>W celu prawidłowego wyliczenia ceny Oferty, Zamawiający zleca Wykonawcy wykonać następujące czynności:</w:t>
      </w:r>
    </w:p>
    <w:p w:rsidR="00B07DC4" w:rsidRPr="006E1B83" w:rsidRDefault="00B07DC4" w:rsidP="0080664D">
      <w:pPr>
        <w:spacing w:before="60"/>
        <w:ind w:left="1191" w:hanging="284"/>
        <w:jc w:val="both"/>
        <w:rPr>
          <w:sz w:val="24"/>
          <w:szCs w:val="24"/>
        </w:rPr>
      </w:pPr>
      <w:r w:rsidRPr="006E1B83">
        <w:rPr>
          <w:sz w:val="24"/>
          <w:szCs w:val="24"/>
        </w:rPr>
        <w:t>1)</w:t>
      </w:r>
      <w:r w:rsidRPr="006E1B83">
        <w:rPr>
          <w:sz w:val="24"/>
          <w:szCs w:val="24"/>
        </w:rPr>
        <w:tab/>
        <w:t xml:space="preserve">zapoznać się z przedmiotem zamówienia opisanym w SIWZ z załącznikami </w:t>
      </w:r>
      <w:r w:rsidRPr="006E1B83">
        <w:rPr>
          <w:spacing w:val="-2"/>
          <w:sz w:val="24"/>
          <w:szCs w:val="24"/>
        </w:rPr>
        <w:t>oraz uzyskać wszystkie niezbędne informacje potrzebne dla sporządzenia oferty,</w:t>
      </w:r>
      <w:r w:rsidRPr="006E1B83">
        <w:rPr>
          <w:sz w:val="24"/>
          <w:szCs w:val="24"/>
        </w:rPr>
        <w:t xml:space="preserve"> </w:t>
      </w:r>
    </w:p>
    <w:p w:rsidR="00B07DC4" w:rsidRPr="003A4B26" w:rsidRDefault="00B07DC4" w:rsidP="008555A8">
      <w:pPr>
        <w:numPr>
          <w:ilvl w:val="0"/>
          <w:numId w:val="28"/>
        </w:numPr>
        <w:tabs>
          <w:tab w:val="clear" w:pos="1211"/>
          <w:tab w:val="num" w:pos="1070"/>
          <w:tab w:val="num" w:pos="1134"/>
        </w:tabs>
        <w:spacing w:before="60"/>
        <w:ind w:left="1135" w:hanging="284"/>
        <w:jc w:val="both"/>
        <w:rPr>
          <w:sz w:val="24"/>
        </w:rPr>
      </w:pPr>
      <w:r>
        <w:rPr>
          <w:spacing w:val="-6"/>
          <w:sz w:val="24"/>
          <w:u w:val="single"/>
        </w:rPr>
        <w:t xml:space="preserve">wyliczyć i przedstawić </w:t>
      </w:r>
      <w:r w:rsidRPr="003A4B26">
        <w:rPr>
          <w:spacing w:val="-6"/>
          <w:sz w:val="24"/>
          <w:u w:val="single"/>
        </w:rPr>
        <w:t xml:space="preserve">w </w:t>
      </w:r>
      <w:r>
        <w:rPr>
          <w:spacing w:val="-6"/>
          <w:sz w:val="24"/>
          <w:u w:val="single"/>
        </w:rPr>
        <w:t>formularzu</w:t>
      </w:r>
      <w:r w:rsidRPr="003A4B26">
        <w:rPr>
          <w:spacing w:val="-6"/>
          <w:sz w:val="24"/>
          <w:u w:val="single"/>
        </w:rPr>
        <w:t xml:space="preserve"> ofertowym</w:t>
      </w:r>
      <w:r w:rsidRPr="006E1B83">
        <w:rPr>
          <w:spacing w:val="-6"/>
          <w:sz w:val="24"/>
        </w:rPr>
        <w:t>,</w:t>
      </w:r>
      <w:r w:rsidRPr="008555A8">
        <w:rPr>
          <w:i/>
          <w:sz w:val="24"/>
        </w:rPr>
        <w:t xml:space="preserve"> </w:t>
      </w:r>
      <w:r w:rsidRPr="008D561D">
        <w:rPr>
          <w:i/>
          <w:sz w:val="24"/>
        </w:rPr>
        <w:t>sporządzonym na podstawie wzoru Zamawiającego stanowiącego załącznik do SIWZ</w:t>
      </w:r>
      <w:r w:rsidRPr="003A4B26">
        <w:rPr>
          <w:sz w:val="24"/>
        </w:rPr>
        <w:t xml:space="preserve"> - </w:t>
      </w:r>
      <w:r w:rsidRPr="008D561D">
        <w:rPr>
          <w:i/>
          <w:sz w:val="24"/>
        </w:rPr>
        <w:t>czyli w układzie podanym w tym wzorze umożliwiającym porównanie ofert</w:t>
      </w:r>
      <w:r w:rsidRPr="003A4B26">
        <w:rPr>
          <w:sz w:val="24"/>
        </w:rPr>
        <w:t xml:space="preserve"> </w:t>
      </w:r>
      <w:r>
        <w:rPr>
          <w:sz w:val="24"/>
          <w:u w:val="single"/>
        </w:rPr>
        <w:t>:</w:t>
      </w:r>
    </w:p>
    <w:p w:rsidR="00B07DC4" w:rsidRPr="00736809" w:rsidRDefault="00B07DC4" w:rsidP="008555A8">
      <w:pPr>
        <w:ind w:left="1418" w:hanging="284"/>
        <w:jc w:val="both"/>
        <w:rPr>
          <w:sz w:val="24"/>
        </w:rPr>
      </w:pPr>
      <w:r>
        <w:rPr>
          <w:sz w:val="24"/>
        </w:rPr>
        <w:t>a</w:t>
      </w:r>
      <w:r w:rsidRPr="00736809">
        <w:rPr>
          <w:sz w:val="24"/>
        </w:rPr>
        <w:t>)</w:t>
      </w:r>
      <w:r w:rsidRPr="00736809">
        <w:rPr>
          <w:sz w:val="24"/>
        </w:rPr>
        <w:tab/>
        <w:t>wartość netto</w:t>
      </w:r>
      <w:r w:rsidRPr="00736809">
        <w:rPr>
          <w:spacing w:val="-4"/>
          <w:sz w:val="24"/>
        </w:rPr>
        <w:t xml:space="preserve"> </w:t>
      </w:r>
      <w:r w:rsidRPr="00736809">
        <w:rPr>
          <w:spacing w:val="-6"/>
          <w:sz w:val="24"/>
          <w:szCs w:val="24"/>
        </w:rPr>
        <w:t>dla całego zamówienia, która stanowi sumę wartości netto poszczególnych pozycji kosztorysu ofertowego,</w:t>
      </w:r>
    </w:p>
    <w:p w:rsidR="00B07DC4" w:rsidRPr="00736809" w:rsidRDefault="00B07DC4" w:rsidP="008555A8">
      <w:pPr>
        <w:ind w:left="1418" w:hanging="284"/>
        <w:jc w:val="both"/>
        <w:rPr>
          <w:sz w:val="24"/>
        </w:rPr>
      </w:pPr>
      <w:r>
        <w:rPr>
          <w:sz w:val="24"/>
        </w:rPr>
        <w:t>b</w:t>
      </w:r>
      <w:r w:rsidRPr="00736809">
        <w:rPr>
          <w:sz w:val="24"/>
        </w:rPr>
        <w:t>)</w:t>
      </w:r>
      <w:r w:rsidRPr="00736809">
        <w:rPr>
          <w:sz w:val="24"/>
        </w:rPr>
        <w:tab/>
        <w:t xml:space="preserve">wartość podatku VAT od wartości netto. </w:t>
      </w:r>
      <w:r w:rsidRPr="00736809">
        <w:rPr>
          <w:sz w:val="24"/>
        </w:rPr>
        <w:tab/>
      </w:r>
      <w:r w:rsidRPr="00736809">
        <w:rPr>
          <w:sz w:val="24"/>
        </w:rPr>
        <w:br/>
        <w:t xml:space="preserve">Do obliczenia </w:t>
      </w:r>
      <w:r w:rsidRPr="00736809">
        <w:rPr>
          <w:spacing w:val="-2"/>
          <w:sz w:val="24"/>
        </w:rPr>
        <w:t xml:space="preserve">wartości podatku należy przyjąć obowiązującą stawkę podatku VAT </w:t>
      </w:r>
      <w:r w:rsidRPr="00736809">
        <w:rPr>
          <w:spacing w:val="-2"/>
          <w:sz w:val="24"/>
        </w:rPr>
        <w:br/>
        <w:t>dla usług objętych</w:t>
      </w:r>
      <w:r w:rsidRPr="00736809">
        <w:rPr>
          <w:sz w:val="24"/>
        </w:rPr>
        <w:t xml:space="preserve"> przedmiotem zamówienia,</w:t>
      </w:r>
    </w:p>
    <w:p w:rsidR="00B07DC4" w:rsidRPr="00F97409" w:rsidRDefault="00B07DC4" w:rsidP="008555A8">
      <w:pPr>
        <w:ind w:left="1418" w:hanging="284"/>
        <w:jc w:val="both"/>
        <w:rPr>
          <w:spacing w:val="-6"/>
          <w:sz w:val="24"/>
        </w:rPr>
      </w:pPr>
      <w:r>
        <w:rPr>
          <w:sz w:val="24"/>
        </w:rPr>
        <w:t>c</w:t>
      </w:r>
      <w:r w:rsidRPr="00F97409">
        <w:rPr>
          <w:sz w:val="24"/>
        </w:rPr>
        <w:t>)</w:t>
      </w:r>
      <w:r w:rsidRPr="00F97409">
        <w:rPr>
          <w:sz w:val="24"/>
        </w:rPr>
        <w:tab/>
        <w:t>wartość brutto</w:t>
      </w:r>
      <w:r w:rsidRPr="00F97409">
        <w:rPr>
          <w:spacing w:val="-6"/>
          <w:sz w:val="24"/>
          <w:szCs w:val="24"/>
        </w:rPr>
        <w:t xml:space="preserve"> wykonania zamówienia</w:t>
      </w:r>
      <w:r w:rsidRPr="00F97409">
        <w:rPr>
          <w:sz w:val="24"/>
        </w:rPr>
        <w:t xml:space="preserve">, która stanowi sumę wartości </w:t>
      </w:r>
      <w:r w:rsidRPr="00F97409">
        <w:rPr>
          <w:spacing w:val="-6"/>
          <w:sz w:val="24"/>
        </w:rPr>
        <w:t xml:space="preserve">netto dla całego zamówienia i wyliczonej od niej wartości podatku VAT, </w:t>
      </w:r>
    </w:p>
    <w:p w:rsidR="00B07DC4" w:rsidRPr="003A4B26" w:rsidRDefault="00B07DC4" w:rsidP="00C223DF">
      <w:pPr>
        <w:ind w:left="1134"/>
        <w:jc w:val="both"/>
        <w:rPr>
          <w:sz w:val="24"/>
        </w:rPr>
      </w:pPr>
      <w:r w:rsidRPr="003A4B26">
        <w:rPr>
          <w:spacing w:val="-4"/>
          <w:sz w:val="24"/>
        </w:rPr>
        <w:t>Wyliczone w ten sposób wartoś</w:t>
      </w:r>
      <w:r>
        <w:rPr>
          <w:spacing w:val="-4"/>
          <w:sz w:val="24"/>
        </w:rPr>
        <w:t>ci</w:t>
      </w:r>
      <w:r w:rsidRPr="003A4B26">
        <w:rPr>
          <w:spacing w:val="-4"/>
          <w:sz w:val="24"/>
        </w:rPr>
        <w:t xml:space="preserve"> </w:t>
      </w:r>
      <w:r>
        <w:rPr>
          <w:sz w:val="24"/>
        </w:rPr>
        <w:t>netto, brutto i podatków VAT</w:t>
      </w:r>
      <w:r w:rsidRPr="003A4B26">
        <w:rPr>
          <w:spacing w:val="-4"/>
          <w:sz w:val="24"/>
        </w:rPr>
        <w:t>,</w:t>
      </w:r>
      <w:r w:rsidRPr="003A4B26">
        <w:rPr>
          <w:sz w:val="24"/>
        </w:rPr>
        <w:t xml:space="preserve"> należy wpisać </w:t>
      </w:r>
      <w:r>
        <w:rPr>
          <w:sz w:val="24"/>
        </w:rPr>
        <w:br/>
      </w:r>
      <w:r w:rsidRPr="003A4B26">
        <w:rPr>
          <w:sz w:val="24"/>
        </w:rPr>
        <w:t>w odpowiednie miejsce formularza Oferty (zestawienie).</w:t>
      </w:r>
    </w:p>
    <w:p w:rsidR="00B07DC4" w:rsidRPr="00BB37C4" w:rsidRDefault="00B07DC4" w:rsidP="0080664D">
      <w:pPr>
        <w:tabs>
          <w:tab w:val="num" w:pos="1134"/>
        </w:tabs>
        <w:spacing w:before="120" w:after="120"/>
        <w:ind w:left="851"/>
        <w:jc w:val="both"/>
        <w:rPr>
          <w:b/>
          <w:sz w:val="24"/>
          <w:szCs w:val="24"/>
        </w:rPr>
      </w:pPr>
      <w:r w:rsidRPr="0080664D">
        <w:rPr>
          <w:b/>
          <w:spacing w:val="-2"/>
          <w:sz w:val="24"/>
          <w:szCs w:val="24"/>
        </w:rPr>
        <w:t xml:space="preserve">Wszystkie ceny wpisywane w </w:t>
      </w:r>
      <w:r w:rsidRPr="00BB37C4">
        <w:rPr>
          <w:b/>
          <w:sz w:val="24"/>
          <w:szCs w:val="24"/>
        </w:rPr>
        <w:t>formularzu Oferty należy podać z dokładnością do dwóch miejsc po przecinku</w:t>
      </w:r>
      <w:r>
        <w:rPr>
          <w:b/>
          <w:sz w:val="24"/>
          <w:szCs w:val="24"/>
        </w:rPr>
        <w:t>.</w:t>
      </w:r>
    </w:p>
    <w:p w:rsidR="00B07DC4" w:rsidRPr="00BB37C4" w:rsidRDefault="00B07DC4" w:rsidP="00296C34">
      <w:pPr>
        <w:tabs>
          <w:tab w:val="left" w:pos="851"/>
        </w:tabs>
        <w:ind w:left="851" w:hanging="567"/>
        <w:jc w:val="both"/>
        <w:rPr>
          <w:sz w:val="24"/>
        </w:rPr>
      </w:pPr>
      <w:r w:rsidRPr="00BB37C4">
        <w:rPr>
          <w:sz w:val="24"/>
        </w:rPr>
        <w:t>18.5.</w:t>
      </w:r>
      <w:r w:rsidRPr="00BB37C4">
        <w:rPr>
          <w:sz w:val="24"/>
        </w:rPr>
        <w:tab/>
        <w:t>Zakłada się, że wykonawca w cenie Oferty uwzględnił, wszystkie dane udostępnione przez Zamawiającego oraz warunki lokalne rozpoznane we własnym zakresie.</w:t>
      </w:r>
    </w:p>
    <w:p w:rsidR="00B07DC4" w:rsidRPr="00283905" w:rsidRDefault="00B07DC4" w:rsidP="00945841">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B07DC4" w:rsidRDefault="00B07DC4"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B07DC4" w:rsidRPr="00C223DF" w:rsidRDefault="00B07DC4" w:rsidP="005246E0">
      <w:pPr>
        <w:pStyle w:val="Subhead2"/>
        <w:tabs>
          <w:tab w:val="left" w:pos="284"/>
        </w:tabs>
        <w:spacing w:before="240" w:after="120"/>
        <w:ind w:left="283" w:hanging="425"/>
        <w:jc w:val="both"/>
      </w:pPr>
      <w:r w:rsidRPr="00C223DF">
        <w:t>20.</w:t>
      </w:r>
      <w:r w:rsidRPr="00C223DF">
        <w:tab/>
      </w:r>
      <w:r w:rsidRPr="00C223DF">
        <w:rPr>
          <w:szCs w:val="24"/>
        </w:rPr>
        <w:t xml:space="preserve">Opis kryteriów, którymi Zamawiający będzie się kierował przy wyborze oferty, wraz </w:t>
      </w:r>
      <w:r w:rsidRPr="00C223DF">
        <w:rPr>
          <w:szCs w:val="24"/>
        </w:rPr>
        <w:br/>
        <w:t>z podaniem</w:t>
      </w:r>
      <w:r w:rsidRPr="00C223DF">
        <w:t xml:space="preserve"> znaczenia tych kryteriów i sposobu oceny ofert</w:t>
      </w:r>
    </w:p>
    <w:p w:rsidR="00B07DC4" w:rsidRPr="00C223DF" w:rsidRDefault="00B07DC4" w:rsidP="005246E0">
      <w:pPr>
        <w:tabs>
          <w:tab w:val="left" w:pos="993"/>
        </w:tabs>
        <w:spacing w:before="60" w:after="120"/>
        <w:ind w:left="993" w:hanging="709"/>
        <w:jc w:val="both"/>
        <w:rPr>
          <w:bCs/>
          <w:sz w:val="24"/>
          <w:szCs w:val="24"/>
        </w:rPr>
      </w:pPr>
      <w:r w:rsidRPr="00C223DF">
        <w:rPr>
          <w:bCs/>
          <w:sz w:val="24"/>
          <w:szCs w:val="24"/>
        </w:rPr>
        <w:t>20.1.</w:t>
      </w:r>
      <w:r w:rsidRPr="00C223DF">
        <w:rPr>
          <w:bCs/>
          <w:sz w:val="24"/>
          <w:szCs w:val="24"/>
        </w:rPr>
        <w:tab/>
        <w:t xml:space="preserve">Kryteria oceny ofert i ich znaczenie – jednakowe dla wszystkich 4 obszarów: </w:t>
      </w:r>
    </w:p>
    <w:p w:rsidR="00B07DC4" w:rsidRPr="00C223DF" w:rsidRDefault="00B07DC4" w:rsidP="005246E0">
      <w:pPr>
        <w:tabs>
          <w:tab w:val="left" w:pos="993"/>
        </w:tabs>
        <w:spacing w:after="20"/>
        <w:ind w:left="993"/>
        <w:jc w:val="both"/>
        <w:rPr>
          <w:bCs/>
          <w:sz w:val="24"/>
          <w:szCs w:val="24"/>
        </w:rPr>
      </w:pPr>
      <w:r w:rsidRPr="00C223DF">
        <w:rPr>
          <w:bCs/>
          <w:spacing w:val="-2"/>
          <w:sz w:val="24"/>
          <w:szCs w:val="24"/>
        </w:rPr>
        <w:t>Przy wyborze najkorzystniejszej oferty, na każdy obszar oddzielnie, Zamawiający stosować będzie następujące, jednakowe dla każdego obszaru, kryteria</w:t>
      </w:r>
      <w:r w:rsidRPr="00C223DF">
        <w:rPr>
          <w:bCs/>
          <w:sz w:val="24"/>
          <w:szCs w:val="24"/>
        </w:rPr>
        <w:t xml:space="preserve"> oceny ofert:</w:t>
      </w:r>
    </w:p>
    <w:p w:rsidR="00B07DC4" w:rsidRPr="00C223DF" w:rsidRDefault="00B07DC4" w:rsidP="00AC2DA1">
      <w:pPr>
        <w:tabs>
          <w:tab w:val="left" w:pos="-426"/>
        </w:tabs>
        <w:spacing w:after="20"/>
        <w:ind w:left="1276" w:hanging="284"/>
        <w:jc w:val="both"/>
        <w:rPr>
          <w:bCs/>
          <w:sz w:val="24"/>
          <w:szCs w:val="24"/>
        </w:rPr>
      </w:pPr>
      <w:r w:rsidRPr="00C223DF">
        <w:rPr>
          <w:bCs/>
          <w:sz w:val="24"/>
          <w:szCs w:val="24"/>
        </w:rPr>
        <w:t>1.</w:t>
      </w:r>
      <w:r w:rsidRPr="00C223DF">
        <w:rPr>
          <w:bCs/>
          <w:sz w:val="24"/>
          <w:szCs w:val="24"/>
        </w:rPr>
        <w:tab/>
      </w:r>
      <w:r w:rsidRPr="00C223DF">
        <w:rPr>
          <w:b/>
          <w:spacing w:val="-4"/>
          <w:sz w:val="24"/>
          <w:szCs w:val="24"/>
        </w:rPr>
        <w:t>cena</w:t>
      </w:r>
      <w:r w:rsidRPr="00C223DF">
        <w:rPr>
          <w:bCs/>
          <w:spacing w:val="-4"/>
          <w:sz w:val="24"/>
          <w:szCs w:val="24"/>
        </w:rPr>
        <w:t xml:space="preserve"> (oznaczenie C) </w:t>
      </w:r>
      <w:r w:rsidRPr="00C223DF">
        <w:rPr>
          <w:bCs/>
          <w:sz w:val="24"/>
          <w:szCs w:val="24"/>
        </w:rPr>
        <w:t xml:space="preserve">– </w:t>
      </w:r>
      <w:r w:rsidRPr="00C223DF">
        <w:rPr>
          <w:bCs/>
          <w:spacing w:val="-4"/>
          <w:sz w:val="24"/>
          <w:szCs w:val="24"/>
        </w:rPr>
        <w:t xml:space="preserve">znaczenie wagi i maksymalna liczba punktów - </w:t>
      </w:r>
      <w:r w:rsidRPr="00C223DF">
        <w:rPr>
          <w:b/>
          <w:bCs/>
          <w:spacing w:val="-4"/>
          <w:sz w:val="24"/>
          <w:szCs w:val="24"/>
        </w:rPr>
        <w:t>60%</w:t>
      </w:r>
      <w:r w:rsidRPr="00C223DF">
        <w:rPr>
          <w:bCs/>
          <w:spacing w:val="-4"/>
          <w:sz w:val="24"/>
          <w:szCs w:val="24"/>
        </w:rPr>
        <w:t xml:space="preserve"> (pkt), </w:t>
      </w:r>
    </w:p>
    <w:p w:rsidR="00B07DC4" w:rsidRPr="00C223DF" w:rsidRDefault="00B07DC4" w:rsidP="005246E0">
      <w:pPr>
        <w:tabs>
          <w:tab w:val="left" w:pos="1276"/>
        </w:tabs>
        <w:spacing w:before="60"/>
        <w:ind w:left="1276" w:right="-142" w:hanging="284"/>
        <w:jc w:val="both"/>
        <w:rPr>
          <w:bCs/>
          <w:sz w:val="24"/>
          <w:szCs w:val="24"/>
        </w:rPr>
      </w:pPr>
      <w:r w:rsidRPr="00C223DF">
        <w:rPr>
          <w:bCs/>
          <w:sz w:val="24"/>
          <w:szCs w:val="24"/>
        </w:rPr>
        <w:t>2.</w:t>
      </w:r>
      <w:r w:rsidRPr="00C223DF">
        <w:rPr>
          <w:bCs/>
          <w:sz w:val="24"/>
          <w:szCs w:val="24"/>
        </w:rPr>
        <w:tab/>
      </w:r>
      <w:r>
        <w:rPr>
          <w:b/>
          <w:spacing w:val="-2"/>
          <w:sz w:val="24"/>
        </w:rPr>
        <w:t>doświadczenie kapitanów jednostek</w:t>
      </w:r>
      <w:r>
        <w:rPr>
          <w:bCs/>
          <w:sz w:val="24"/>
          <w:szCs w:val="24"/>
        </w:rPr>
        <w:t xml:space="preserve"> (oznaczenie D</w:t>
      </w:r>
      <w:r w:rsidRPr="00C223DF">
        <w:rPr>
          <w:bCs/>
          <w:sz w:val="24"/>
          <w:szCs w:val="24"/>
        </w:rPr>
        <w:t xml:space="preserve">) – znaczenie wagi i maksymalna liczba punktów – </w:t>
      </w:r>
      <w:r w:rsidRPr="00C223DF">
        <w:rPr>
          <w:b/>
          <w:bCs/>
          <w:sz w:val="24"/>
          <w:szCs w:val="24"/>
        </w:rPr>
        <w:t>20%</w:t>
      </w:r>
      <w:r w:rsidRPr="00C223DF">
        <w:rPr>
          <w:bCs/>
          <w:sz w:val="24"/>
          <w:szCs w:val="24"/>
        </w:rPr>
        <w:t xml:space="preserve"> (pkt);</w:t>
      </w:r>
    </w:p>
    <w:p w:rsidR="00B07DC4" w:rsidRPr="00C223DF" w:rsidRDefault="00B07DC4" w:rsidP="005246E0">
      <w:pPr>
        <w:tabs>
          <w:tab w:val="left" w:pos="1276"/>
        </w:tabs>
        <w:spacing w:before="60"/>
        <w:ind w:left="1276" w:right="-142" w:hanging="284"/>
        <w:jc w:val="both"/>
        <w:rPr>
          <w:bCs/>
          <w:sz w:val="24"/>
          <w:szCs w:val="24"/>
        </w:rPr>
      </w:pPr>
      <w:r w:rsidRPr="00C223DF">
        <w:rPr>
          <w:bCs/>
          <w:sz w:val="24"/>
          <w:szCs w:val="24"/>
        </w:rPr>
        <w:t>3.</w:t>
      </w:r>
      <w:r w:rsidRPr="00C223DF">
        <w:rPr>
          <w:bCs/>
          <w:sz w:val="24"/>
          <w:szCs w:val="24"/>
        </w:rPr>
        <w:tab/>
      </w:r>
      <w:r>
        <w:rPr>
          <w:b/>
          <w:bCs/>
          <w:sz w:val="24"/>
          <w:szCs w:val="24"/>
        </w:rPr>
        <w:t>liczba miejsc na jednostce pływającej</w:t>
      </w:r>
      <w:r>
        <w:rPr>
          <w:bCs/>
          <w:sz w:val="24"/>
          <w:szCs w:val="24"/>
        </w:rPr>
        <w:t xml:space="preserve"> (oznaczenie M</w:t>
      </w:r>
      <w:r w:rsidRPr="00C223DF">
        <w:rPr>
          <w:bCs/>
          <w:sz w:val="24"/>
          <w:szCs w:val="24"/>
        </w:rPr>
        <w:t xml:space="preserve">) – znaczenie wagi i maksymalna liczba punktów – </w:t>
      </w:r>
      <w:r w:rsidRPr="00C223DF">
        <w:rPr>
          <w:b/>
          <w:bCs/>
          <w:sz w:val="24"/>
          <w:szCs w:val="24"/>
        </w:rPr>
        <w:t>20%</w:t>
      </w:r>
      <w:r w:rsidRPr="00C223DF">
        <w:rPr>
          <w:bCs/>
          <w:sz w:val="24"/>
          <w:szCs w:val="24"/>
        </w:rPr>
        <w:t xml:space="preserve"> (pkt);</w:t>
      </w:r>
    </w:p>
    <w:p w:rsidR="00B07DC4" w:rsidRPr="00523149" w:rsidRDefault="00B07DC4" w:rsidP="005246E0">
      <w:pPr>
        <w:tabs>
          <w:tab w:val="left" w:pos="993"/>
        </w:tabs>
        <w:spacing w:after="60"/>
        <w:ind w:left="993" w:hanging="709"/>
        <w:jc w:val="both"/>
        <w:rPr>
          <w:bCs/>
          <w:sz w:val="24"/>
          <w:szCs w:val="24"/>
        </w:rPr>
      </w:pPr>
      <w:r w:rsidRPr="00523149">
        <w:rPr>
          <w:bCs/>
          <w:sz w:val="24"/>
          <w:szCs w:val="24"/>
        </w:rPr>
        <w:t>20.2.</w:t>
      </w:r>
      <w:r w:rsidRPr="00523149">
        <w:rPr>
          <w:bCs/>
          <w:sz w:val="24"/>
          <w:szCs w:val="24"/>
        </w:rPr>
        <w:tab/>
        <w:t xml:space="preserve">Sposób oceny ofert: </w:t>
      </w:r>
    </w:p>
    <w:p w:rsidR="00B07DC4" w:rsidRPr="00C223DF" w:rsidRDefault="00B07DC4" w:rsidP="005246E0">
      <w:pPr>
        <w:tabs>
          <w:tab w:val="left" w:pos="1276"/>
        </w:tabs>
        <w:spacing w:after="60"/>
        <w:ind w:left="1276" w:hanging="283"/>
        <w:jc w:val="both"/>
        <w:rPr>
          <w:bCs/>
          <w:sz w:val="24"/>
          <w:szCs w:val="24"/>
        </w:rPr>
      </w:pPr>
      <w:r>
        <w:rPr>
          <w:bCs/>
          <w:sz w:val="24"/>
          <w:szCs w:val="24"/>
        </w:rPr>
        <w:t>1.</w:t>
      </w:r>
      <w:r>
        <w:rPr>
          <w:bCs/>
          <w:sz w:val="24"/>
          <w:szCs w:val="24"/>
        </w:rPr>
        <w:tab/>
      </w:r>
      <w:r w:rsidRPr="00C223DF">
        <w:rPr>
          <w:sz w:val="24"/>
          <w:szCs w:val="24"/>
        </w:rPr>
        <w:t>Zamawiający, zgodnie z art. 24 aa UPZP, najpierw dokona oceny ofert, a następnie zbada czy wykonawca, którego oferta została oceniona najwyżej w danym obszarze, nie podlega wykluczeniu oraz spełnia warunki udziału w postępowaniu.</w:t>
      </w:r>
    </w:p>
    <w:p w:rsidR="00B07DC4" w:rsidRPr="00523149" w:rsidRDefault="00B07DC4" w:rsidP="005246E0">
      <w:pPr>
        <w:tabs>
          <w:tab w:val="left" w:pos="1276"/>
        </w:tabs>
        <w:spacing w:after="60"/>
        <w:ind w:left="1276" w:hanging="284"/>
        <w:jc w:val="both"/>
        <w:rPr>
          <w:bCs/>
          <w:sz w:val="24"/>
        </w:rPr>
      </w:pPr>
      <w:r>
        <w:rPr>
          <w:bCs/>
          <w:sz w:val="24"/>
        </w:rPr>
        <w:t>2</w:t>
      </w:r>
      <w:r w:rsidRPr="00523149">
        <w:rPr>
          <w:bCs/>
          <w:sz w:val="24"/>
        </w:rPr>
        <w:t>.</w:t>
      </w:r>
      <w:r w:rsidRPr="00523149">
        <w:rPr>
          <w:bCs/>
          <w:sz w:val="24"/>
        </w:rPr>
        <w:tab/>
        <w:t>Ocenie według kryteriów, o których mowa w pkt.20.1 SIWZ, poddane zostaną jedynie oferty nieodrzucone.</w:t>
      </w:r>
      <w:r w:rsidRPr="003D29DB">
        <w:rPr>
          <w:bCs/>
          <w:sz w:val="24"/>
        </w:rPr>
        <w:t xml:space="preserve"> </w:t>
      </w:r>
    </w:p>
    <w:p w:rsidR="00B07DC4" w:rsidRPr="00523149" w:rsidRDefault="00B07DC4" w:rsidP="005246E0">
      <w:pPr>
        <w:tabs>
          <w:tab w:val="left" w:pos="1276"/>
        </w:tabs>
        <w:spacing w:after="60"/>
        <w:ind w:left="1276" w:hanging="284"/>
        <w:jc w:val="both"/>
        <w:rPr>
          <w:bCs/>
          <w:sz w:val="24"/>
        </w:rPr>
      </w:pPr>
      <w:r>
        <w:rPr>
          <w:bCs/>
          <w:sz w:val="24"/>
        </w:rPr>
        <w:t>3</w:t>
      </w:r>
      <w:r w:rsidRPr="00523149">
        <w:rPr>
          <w:bCs/>
          <w:sz w:val="24"/>
        </w:rPr>
        <w:t>.</w:t>
      </w:r>
      <w:r w:rsidRPr="00523149">
        <w:rPr>
          <w:bCs/>
          <w:sz w:val="24"/>
        </w:rPr>
        <w:tab/>
      </w:r>
      <w:r w:rsidRPr="00523149">
        <w:rPr>
          <w:bCs/>
          <w:spacing w:val="-4"/>
          <w:sz w:val="24"/>
        </w:rPr>
        <w:t xml:space="preserve">Zamawiający dokona oceny ofert </w:t>
      </w:r>
      <w:r w:rsidRPr="00523149">
        <w:rPr>
          <w:bCs/>
          <w:sz w:val="24"/>
        </w:rPr>
        <w:t xml:space="preserve">w oparciu o kryteria oceny ofert, przyznając ilość punktów obliczoną następująco: </w:t>
      </w:r>
    </w:p>
    <w:p w:rsidR="00B07DC4" w:rsidRPr="00523149" w:rsidRDefault="00B07DC4" w:rsidP="005246E0">
      <w:pPr>
        <w:tabs>
          <w:tab w:val="left" w:pos="1560"/>
        </w:tabs>
        <w:spacing w:after="60"/>
        <w:ind w:left="1560" w:hanging="284"/>
        <w:jc w:val="both"/>
        <w:rPr>
          <w:bCs/>
          <w:sz w:val="24"/>
          <w:szCs w:val="24"/>
        </w:rPr>
      </w:pPr>
      <w:r w:rsidRPr="00523149">
        <w:rPr>
          <w:bCs/>
          <w:sz w:val="24"/>
        </w:rPr>
        <w:t>1)</w:t>
      </w:r>
      <w:r w:rsidRPr="00523149">
        <w:rPr>
          <w:bCs/>
          <w:sz w:val="24"/>
        </w:rPr>
        <w:tab/>
        <w:t>opis k</w:t>
      </w:r>
      <w:r w:rsidRPr="00523149">
        <w:rPr>
          <w:bCs/>
          <w:sz w:val="24"/>
          <w:szCs w:val="24"/>
        </w:rPr>
        <w:t xml:space="preserve">ryterium </w:t>
      </w:r>
      <w:r w:rsidRPr="00523149">
        <w:rPr>
          <w:b/>
          <w:sz w:val="24"/>
          <w:szCs w:val="24"/>
        </w:rPr>
        <w:t>cena:</w:t>
      </w:r>
      <w:r w:rsidRPr="00523149">
        <w:rPr>
          <w:bCs/>
          <w:sz w:val="24"/>
          <w:szCs w:val="24"/>
        </w:rPr>
        <w:t xml:space="preserve"> </w:t>
      </w:r>
    </w:p>
    <w:p w:rsidR="00B07DC4" w:rsidRPr="003B5EC9" w:rsidRDefault="00B07DC4" w:rsidP="00BB1E1E">
      <w:pPr>
        <w:tabs>
          <w:tab w:val="left" w:pos="1560"/>
        </w:tabs>
        <w:ind w:left="1560"/>
        <w:jc w:val="both"/>
        <w:rPr>
          <w:bCs/>
          <w:sz w:val="24"/>
          <w:szCs w:val="24"/>
        </w:rPr>
      </w:pPr>
      <w:r w:rsidRPr="003B5EC9">
        <w:rPr>
          <w:bCs/>
          <w:sz w:val="24"/>
          <w:szCs w:val="24"/>
        </w:rPr>
        <w:t>Kryterium rozpatrywana będzie</w:t>
      </w:r>
      <w:r w:rsidRPr="003B5EC9">
        <w:rPr>
          <w:b/>
          <w:bCs/>
          <w:sz w:val="24"/>
          <w:szCs w:val="24"/>
        </w:rPr>
        <w:t xml:space="preserve"> </w:t>
      </w:r>
      <w:r w:rsidRPr="003B5EC9">
        <w:rPr>
          <w:bCs/>
          <w:sz w:val="24"/>
          <w:szCs w:val="24"/>
        </w:rPr>
        <w:t>na podstawie ceny brutto za wykonanie przedmiotu zamówienia, zaoferowanej przez wykonawcę w formularzu ofertowym.</w:t>
      </w:r>
    </w:p>
    <w:p w:rsidR="00B07DC4" w:rsidRPr="00617372" w:rsidRDefault="00B07DC4" w:rsidP="00BB1E1E">
      <w:pPr>
        <w:tabs>
          <w:tab w:val="left" w:pos="1560"/>
        </w:tabs>
        <w:spacing w:before="120" w:after="20"/>
        <w:ind w:left="1559"/>
        <w:jc w:val="both"/>
        <w:rPr>
          <w:bCs/>
          <w:sz w:val="24"/>
          <w:szCs w:val="24"/>
        </w:rPr>
      </w:pPr>
      <w:r w:rsidRPr="00617372">
        <w:rPr>
          <w:bCs/>
          <w:sz w:val="24"/>
          <w:szCs w:val="24"/>
        </w:rPr>
        <w:t xml:space="preserve">W tym kryterium można uzyskać maksymalnie 60 punktów. </w:t>
      </w:r>
    </w:p>
    <w:p w:rsidR="00B07DC4" w:rsidRPr="002A4CFB" w:rsidRDefault="00B07DC4" w:rsidP="00BB1E1E">
      <w:pPr>
        <w:tabs>
          <w:tab w:val="left" w:pos="1560"/>
        </w:tabs>
        <w:spacing w:after="120"/>
        <w:ind w:left="1559"/>
        <w:jc w:val="both"/>
        <w:rPr>
          <w:bCs/>
          <w:sz w:val="24"/>
          <w:szCs w:val="24"/>
        </w:rPr>
      </w:pPr>
      <w:r w:rsidRPr="002A4CFB">
        <w:rPr>
          <w:bCs/>
          <w:sz w:val="24"/>
          <w:szCs w:val="24"/>
        </w:rPr>
        <w:t xml:space="preserve">Liczba punktów w kryterium: </w:t>
      </w:r>
      <w:r w:rsidRPr="002A4CFB">
        <w:rPr>
          <w:bCs/>
          <w:spacing w:val="-4"/>
          <w:sz w:val="24"/>
          <w:szCs w:val="24"/>
        </w:rPr>
        <w:t>„</w:t>
      </w:r>
      <w:r w:rsidRPr="002A4CFB">
        <w:rPr>
          <w:bCs/>
          <w:i/>
          <w:sz w:val="24"/>
          <w:szCs w:val="24"/>
        </w:rPr>
        <w:t>cena</w:t>
      </w:r>
      <w:r>
        <w:rPr>
          <w:bCs/>
          <w:i/>
          <w:sz w:val="24"/>
          <w:szCs w:val="24"/>
        </w:rPr>
        <w:t xml:space="preserve">” </w:t>
      </w:r>
      <w:r w:rsidRPr="002A4CFB">
        <w:rPr>
          <w:bCs/>
          <w:sz w:val="24"/>
          <w:szCs w:val="24"/>
        </w:rPr>
        <w:t xml:space="preserve">zostanie obliczona w ten sam sposób, wg </w:t>
      </w:r>
      <w:r>
        <w:rPr>
          <w:bCs/>
          <w:sz w:val="24"/>
          <w:szCs w:val="24"/>
        </w:rPr>
        <w:t xml:space="preserve">następujących </w:t>
      </w:r>
      <w:r w:rsidRPr="002A4CFB">
        <w:rPr>
          <w:bCs/>
          <w:sz w:val="24"/>
          <w:szCs w:val="24"/>
        </w:rPr>
        <w:t>wzor</w:t>
      </w:r>
      <w:r>
        <w:rPr>
          <w:bCs/>
          <w:sz w:val="24"/>
          <w:szCs w:val="24"/>
        </w:rPr>
        <w:t>ów</w:t>
      </w:r>
      <w:r w:rsidRPr="002A4CFB">
        <w:rPr>
          <w:bCs/>
          <w:sz w:val="24"/>
          <w:szCs w:val="24"/>
        </w:rPr>
        <w:t xml:space="preserve"> :</w:t>
      </w:r>
    </w:p>
    <w:tbl>
      <w:tblPr>
        <w:tblW w:w="0" w:type="auto"/>
        <w:tblInd w:w="2056" w:type="dxa"/>
        <w:tblLayout w:type="fixed"/>
        <w:tblCellMar>
          <w:left w:w="71" w:type="dxa"/>
          <w:right w:w="71" w:type="dxa"/>
        </w:tblCellMar>
        <w:tblLook w:val="0000"/>
      </w:tblPr>
      <w:tblGrid>
        <w:gridCol w:w="850"/>
        <w:gridCol w:w="988"/>
        <w:gridCol w:w="425"/>
        <w:gridCol w:w="992"/>
      </w:tblGrid>
      <w:tr w:rsidR="00B07DC4" w:rsidRPr="00617372" w:rsidTr="0050366C">
        <w:trPr>
          <w:trHeight w:val="559"/>
        </w:trPr>
        <w:tc>
          <w:tcPr>
            <w:tcW w:w="850" w:type="dxa"/>
            <w:vAlign w:val="center"/>
          </w:tcPr>
          <w:p w:rsidR="00B07DC4" w:rsidRPr="00617372" w:rsidRDefault="00B07DC4" w:rsidP="0050366C">
            <w:pPr>
              <w:numPr>
                <w:ilvl w:val="12"/>
                <w:numId w:val="0"/>
              </w:numPr>
              <w:rPr>
                <w:b/>
                <w:sz w:val="28"/>
                <w:szCs w:val="28"/>
              </w:rPr>
            </w:pPr>
            <w:r w:rsidRPr="00617372">
              <w:rPr>
                <w:b/>
                <w:sz w:val="28"/>
                <w:szCs w:val="28"/>
              </w:rPr>
              <w:t>C  =</w:t>
            </w:r>
          </w:p>
        </w:tc>
        <w:tc>
          <w:tcPr>
            <w:tcW w:w="988" w:type="dxa"/>
            <w:vAlign w:val="center"/>
          </w:tcPr>
          <w:p w:rsidR="00B07DC4" w:rsidRPr="00617372" w:rsidRDefault="00B07DC4" w:rsidP="0050366C">
            <w:pPr>
              <w:pStyle w:val="BodyText3"/>
              <w:pBdr>
                <w:top w:val="none" w:sz="0" w:space="0" w:color="auto"/>
                <w:left w:val="none" w:sz="0" w:space="0" w:color="auto"/>
                <w:bottom w:val="none" w:sz="0" w:space="0" w:color="auto"/>
                <w:right w:val="none" w:sz="0" w:space="0" w:color="auto"/>
              </w:pBdr>
              <w:ind w:right="0"/>
              <w:rPr>
                <w:b/>
                <w:sz w:val="28"/>
                <w:szCs w:val="28"/>
                <w:u w:val="single"/>
              </w:rPr>
            </w:pPr>
            <w:r w:rsidRPr="00617372">
              <w:rPr>
                <w:b/>
                <w:sz w:val="28"/>
                <w:szCs w:val="28"/>
                <w:u w:val="single"/>
              </w:rPr>
              <w:t>C</w:t>
            </w:r>
            <w:r>
              <w:rPr>
                <w:b/>
                <w:sz w:val="28"/>
                <w:szCs w:val="28"/>
                <w:u w:val="single"/>
                <w:vertAlign w:val="subscript"/>
              </w:rPr>
              <w:t>n</w:t>
            </w:r>
            <w:r w:rsidRPr="00617372">
              <w:rPr>
                <w:b/>
                <w:sz w:val="28"/>
                <w:szCs w:val="28"/>
                <w:u w:val="single"/>
              </w:rPr>
              <w:t xml:space="preserve"> </w:t>
            </w:r>
          </w:p>
          <w:p w:rsidR="00B07DC4" w:rsidRPr="00617372" w:rsidRDefault="00B07DC4" w:rsidP="0050366C">
            <w:pPr>
              <w:numPr>
                <w:ilvl w:val="12"/>
                <w:numId w:val="0"/>
              </w:numPr>
              <w:jc w:val="center"/>
              <w:rPr>
                <w:b/>
                <w:sz w:val="28"/>
                <w:szCs w:val="28"/>
              </w:rPr>
            </w:pPr>
            <w:r w:rsidRPr="00617372">
              <w:rPr>
                <w:b/>
                <w:sz w:val="28"/>
                <w:szCs w:val="28"/>
              </w:rPr>
              <w:t>C</w:t>
            </w:r>
            <w:r>
              <w:rPr>
                <w:b/>
                <w:sz w:val="28"/>
                <w:szCs w:val="28"/>
                <w:vertAlign w:val="subscript"/>
              </w:rPr>
              <w:t>b</w:t>
            </w:r>
            <w:r w:rsidRPr="00617372">
              <w:rPr>
                <w:b/>
                <w:sz w:val="28"/>
                <w:szCs w:val="28"/>
              </w:rPr>
              <w:t xml:space="preserve"> </w:t>
            </w:r>
          </w:p>
        </w:tc>
        <w:tc>
          <w:tcPr>
            <w:tcW w:w="425" w:type="dxa"/>
            <w:vAlign w:val="center"/>
          </w:tcPr>
          <w:p w:rsidR="00B07DC4" w:rsidRPr="00617372" w:rsidRDefault="00B07DC4" w:rsidP="0050366C">
            <w:pPr>
              <w:numPr>
                <w:ilvl w:val="12"/>
                <w:numId w:val="0"/>
              </w:numPr>
              <w:rPr>
                <w:sz w:val="24"/>
                <w:u w:val="single"/>
              </w:rPr>
            </w:pPr>
            <w:r w:rsidRPr="00617372">
              <w:rPr>
                <w:sz w:val="24"/>
              </w:rPr>
              <w:t>x</w:t>
            </w:r>
          </w:p>
        </w:tc>
        <w:tc>
          <w:tcPr>
            <w:tcW w:w="992" w:type="dxa"/>
            <w:vAlign w:val="center"/>
          </w:tcPr>
          <w:p w:rsidR="00B07DC4" w:rsidRPr="00617372" w:rsidRDefault="00B07DC4" w:rsidP="0050366C">
            <w:pPr>
              <w:numPr>
                <w:ilvl w:val="12"/>
                <w:numId w:val="0"/>
              </w:numPr>
              <w:rPr>
                <w:bCs/>
                <w:sz w:val="28"/>
              </w:rPr>
            </w:pPr>
            <w:r>
              <w:rPr>
                <w:bCs/>
                <w:sz w:val="28"/>
              </w:rPr>
              <w:t>60</w:t>
            </w:r>
            <w:r w:rsidRPr="00617372">
              <w:rPr>
                <w:bCs/>
                <w:sz w:val="28"/>
              </w:rPr>
              <w:t xml:space="preserve"> pkt</w:t>
            </w:r>
          </w:p>
        </w:tc>
      </w:tr>
    </w:tbl>
    <w:p w:rsidR="00B07DC4" w:rsidRPr="00617372" w:rsidRDefault="00B07DC4" w:rsidP="00BB1E1E">
      <w:pPr>
        <w:tabs>
          <w:tab w:val="left" w:pos="-4820"/>
        </w:tabs>
        <w:ind w:left="1985"/>
        <w:jc w:val="both"/>
        <w:rPr>
          <w:bCs/>
          <w:i/>
          <w:sz w:val="24"/>
        </w:rPr>
      </w:pPr>
      <w:r w:rsidRPr="00617372">
        <w:rPr>
          <w:bCs/>
          <w:i/>
          <w:sz w:val="24"/>
        </w:rPr>
        <w:t>Gdzie :</w:t>
      </w:r>
    </w:p>
    <w:p w:rsidR="00B07DC4" w:rsidRDefault="00B07DC4" w:rsidP="00BB1E1E">
      <w:pPr>
        <w:tabs>
          <w:tab w:val="left" w:pos="-4820"/>
        </w:tabs>
        <w:ind w:left="1985"/>
        <w:jc w:val="both"/>
        <w:rPr>
          <w:bCs/>
          <w:i/>
          <w:sz w:val="24"/>
        </w:rPr>
      </w:pPr>
      <w:r w:rsidRPr="00617372">
        <w:rPr>
          <w:bCs/>
          <w:i/>
          <w:sz w:val="24"/>
        </w:rPr>
        <w:t>C</w:t>
      </w:r>
      <w:r>
        <w:rPr>
          <w:bCs/>
          <w:i/>
          <w:sz w:val="24"/>
          <w:vertAlign w:val="subscript"/>
        </w:rPr>
        <w:t>n</w:t>
      </w:r>
      <w:r w:rsidRPr="00617372">
        <w:rPr>
          <w:bCs/>
          <w:i/>
          <w:sz w:val="24"/>
          <w:vertAlign w:val="subscript"/>
        </w:rPr>
        <w:t xml:space="preserve"> </w:t>
      </w:r>
      <w:r w:rsidRPr="00617372">
        <w:rPr>
          <w:bCs/>
          <w:i/>
          <w:sz w:val="24"/>
        </w:rPr>
        <w:t>– najniższa cena spośród ni</w:t>
      </w:r>
      <w:r>
        <w:rPr>
          <w:bCs/>
          <w:i/>
          <w:sz w:val="24"/>
        </w:rPr>
        <w:t>eodrzuconych ofert,</w:t>
      </w:r>
    </w:p>
    <w:p w:rsidR="00B07DC4" w:rsidRDefault="00B07DC4" w:rsidP="00BB1E1E">
      <w:pPr>
        <w:tabs>
          <w:tab w:val="left" w:pos="-4820"/>
        </w:tabs>
        <w:ind w:left="1985"/>
        <w:jc w:val="both"/>
        <w:rPr>
          <w:bCs/>
          <w:i/>
          <w:sz w:val="24"/>
          <w:szCs w:val="24"/>
        </w:rPr>
      </w:pPr>
      <w:r w:rsidRPr="00617372">
        <w:rPr>
          <w:bCs/>
          <w:i/>
          <w:sz w:val="24"/>
        </w:rPr>
        <w:t>C</w:t>
      </w:r>
      <w:r>
        <w:rPr>
          <w:bCs/>
          <w:i/>
          <w:sz w:val="24"/>
          <w:vertAlign w:val="subscript"/>
        </w:rPr>
        <w:t>b</w:t>
      </w:r>
      <w:r w:rsidRPr="00617372">
        <w:rPr>
          <w:bCs/>
          <w:i/>
          <w:sz w:val="24"/>
          <w:vertAlign w:val="subscript"/>
        </w:rPr>
        <w:t xml:space="preserve"> </w:t>
      </w:r>
      <w:r>
        <w:rPr>
          <w:bCs/>
          <w:i/>
          <w:sz w:val="24"/>
        </w:rPr>
        <w:t>– cena ocenianej oferty.</w:t>
      </w:r>
    </w:p>
    <w:p w:rsidR="00B07DC4" w:rsidRPr="00617372" w:rsidRDefault="00B07DC4" w:rsidP="00BB1E1E">
      <w:pPr>
        <w:tabs>
          <w:tab w:val="left" w:pos="1560"/>
        </w:tabs>
        <w:spacing w:before="120" w:after="20"/>
        <w:ind w:left="1560"/>
        <w:jc w:val="both"/>
        <w:rPr>
          <w:bCs/>
          <w:sz w:val="24"/>
          <w:szCs w:val="24"/>
        </w:rPr>
      </w:pPr>
      <w:r w:rsidRPr="00617372">
        <w:rPr>
          <w:bCs/>
          <w:sz w:val="24"/>
          <w:szCs w:val="24"/>
        </w:rPr>
        <w:t xml:space="preserve">Przyznane punkty </w:t>
      </w:r>
      <w:r>
        <w:rPr>
          <w:bCs/>
          <w:sz w:val="24"/>
          <w:szCs w:val="24"/>
        </w:rPr>
        <w:t xml:space="preserve">wg wzorów </w:t>
      </w:r>
      <w:r w:rsidRPr="00617372">
        <w:rPr>
          <w:bCs/>
          <w:sz w:val="24"/>
          <w:szCs w:val="24"/>
        </w:rPr>
        <w:t>zostaną zaokrąglone do dwóch miejsc po przecinku.</w:t>
      </w:r>
    </w:p>
    <w:p w:rsidR="00B07DC4" w:rsidRPr="0081727C" w:rsidRDefault="00B07DC4" w:rsidP="005246E0">
      <w:pPr>
        <w:tabs>
          <w:tab w:val="left" w:pos="1560"/>
        </w:tabs>
        <w:spacing w:before="60"/>
        <w:ind w:left="1560" w:hanging="284"/>
        <w:jc w:val="both"/>
        <w:rPr>
          <w:bCs/>
          <w:sz w:val="12"/>
          <w:szCs w:val="12"/>
          <w:highlight w:val="lightGray"/>
        </w:rPr>
      </w:pPr>
    </w:p>
    <w:p w:rsidR="00B07DC4" w:rsidRPr="00551186" w:rsidRDefault="00B07DC4" w:rsidP="005246E0">
      <w:pPr>
        <w:tabs>
          <w:tab w:val="left" w:pos="1560"/>
        </w:tabs>
        <w:spacing w:after="60"/>
        <w:ind w:left="1560" w:hanging="284"/>
        <w:jc w:val="both"/>
        <w:rPr>
          <w:bCs/>
          <w:sz w:val="24"/>
          <w:szCs w:val="24"/>
        </w:rPr>
      </w:pPr>
      <w:r w:rsidRPr="00551186">
        <w:rPr>
          <w:bCs/>
          <w:sz w:val="24"/>
        </w:rPr>
        <w:t>2)</w:t>
      </w:r>
      <w:r w:rsidRPr="00551186">
        <w:rPr>
          <w:bCs/>
          <w:sz w:val="24"/>
        </w:rPr>
        <w:tab/>
        <w:t>opis k</w:t>
      </w:r>
      <w:r w:rsidRPr="00551186">
        <w:rPr>
          <w:bCs/>
          <w:sz w:val="24"/>
          <w:szCs w:val="24"/>
        </w:rPr>
        <w:t xml:space="preserve">ryterium </w:t>
      </w:r>
      <w:r>
        <w:rPr>
          <w:b/>
          <w:sz w:val="24"/>
        </w:rPr>
        <w:t>doświadczenie kapitanów jednostek (D)</w:t>
      </w:r>
      <w:r w:rsidRPr="00551186">
        <w:rPr>
          <w:b/>
          <w:sz w:val="24"/>
          <w:szCs w:val="24"/>
        </w:rPr>
        <w:t>:</w:t>
      </w:r>
      <w:r w:rsidRPr="00551186">
        <w:rPr>
          <w:bCs/>
          <w:sz w:val="24"/>
          <w:szCs w:val="24"/>
        </w:rPr>
        <w:t xml:space="preserve"> </w:t>
      </w:r>
    </w:p>
    <w:p w:rsidR="00B07DC4" w:rsidRPr="004A7C5A" w:rsidRDefault="00B07DC4" w:rsidP="004A7C5A">
      <w:pPr>
        <w:pStyle w:val="Akapitzlist"/>
        <w:spacing w:after="0" w:line="240" w:lineRule="auto"/>
        <w:ind w:left="1418"/>
        <w:jc w:val="both"/>
        <w:rPr>
          <w:rFonts w:ascii="Times New Roman" w:hAnsi="Times New Roman"/>
          <w:bCs/>
          <w:sz w:val="24"/>
          <w:szCs w:val="24"/>
          <w:lang w:eastAsia="pl-PL"/>
        </w:rPr>
      </w:pPr>
      <w:r w:rsidRPr="004A7C5A">
        <w:rPr>
          <w:rFonts w:ascii="Times New Roman" w:hAnsi="Times New Roman"/>
          <w:bCs/>
          <w:sz w:val="24"/>
          <w:szCs w:val="24"/>
          <w:lang w:eastAsia="pl-PL"/>
        </w:rPr>
        <w:t xml:space="preserve">Kryterium rozpatrywane będzie na podstawie zadeklarowanej przez Wykonawcę w ofercie informacji na temat posiadanego doświadczenia </w:t>
      </w:r>
      <w:r w:rsidRPr="00F3191F">
        <w:rPr>
          <w:rFonts w:ascii="Times New Roman" w:hAnsi="Times New Roman"/>
          <w:b/>
          <w:bCs/>
          <w:sz w:val="24"/>
          <w:szCs w:val="24"/>
          <w:lang w:eastAsia="pl-PL"/>
        </w:rPr>
        <w:t>min. 3 kapitanów</w:t>
      </w:r>
      <w:r w:rsidRPr="004A7C5A">
        <w:rPr>
          <w:rFonts w:ascii="Times New Roman" w:hAnsi="Times New Roman"/>
          <w:bCs/>
          <w:sz w:val="24"/>
          <w:szCs w:val="24"/>
          <w:lang w:eastAsia="pl-PL"/>
        </w:rPr>
        <w:t xml:space="preserve"> jednostek w świadczeniu usług o podobnym charakterze. </w:t>
      </w:r>
    </w:p>
    <w:p w:rsidR="00B07DC4" w:rsidRPr="004A7C5A" w:rsidRDefault="00B07DC4" w:rsidP="004A7C5A">
      <w:pPr>
        <w:pStyle w:val="Akapitzlist"/>
        <w:spacing w:after="0" w:line="240" w:lineRule="auto"/>
        <w:ind w:left="1418"/>
        <w:jc w:val="both"/>
        <w:rPr>
          <w:rFonts w:ascii="Times New Roman" w:hAnsi="Times New Roman"/>
          <w:bCs/>
          <w:sz w:val="24"/>
          <w:szCs w:val="24"/>
          <w:lang w:eastAsia="pl-PL"/>
        </w:rPr>
      </w:pPr>
      <w:r w:rsidRPr="004A7C5A">
        <w:rPr>
          <w:rFonts w:ascii="Times New Roman" w:hAnsi="Times New Roman"/>
          <w:bCs/>
          <w:sz w:val="24"/>
          <w:szCs w:val="24"/>
          <w:lang w:eastAsia="pl-PL"/>
        </w:rPr>
        <w:t xml:space="preserve">W tym kryterium oferta może uzyskać maksymalnie 20 punktów. </w:t>
      </w:r>
    </w:p>
    <w:p w:rsidR="00B07DC4" w:rsidRPr="004A7C5A" w:rsidRDefault="00B07DC4" w:rsidP="004A7C5A">
      <w:pPr>
        <w:tabs>
          <w:tab w:val="left" w:pos="-3261"/>
        </w:tabs>
        <w:ind w:left="1418"/>
        <w:jc w:val="both"/>
        <w:rPr>
          <w:bCs/>
          <w:sz w:val="24"/>
          <w:szCs w:val="24"/>
        </w:rPr>
      </w:pPr>
      <w:r w:rsidRPr="004A7C5A">
        <w:rPr>
          <w:bCs/>
          <w:sz w:val="24"/>
          <w:szCs w:val="24"/>
        </w:rPr>
        <w:t>Ilość punktów (D) w tym kryterium zostanie przyznana następująco:</w:t>
      </w:r>
    </w:p>
    <w:p w:rsidR="00B07DC4" w:rsidRPr="004A7C5A" w:rsidRDefault="00B07DC4" w:rsidP="004A7C5A">
      <w:pPr>
        <w:pStyle w:val="Akapitzlist1"/>
        <w:numPr>
          <w:ilvl w:val="0"/>
          <w:numId w:val="43"/>
        </w:numPr>
        <w:spacing w:after="0" w:line="240" w:lineRule="auto"/>
        <w:ind w:left="1843" w:hanging="283"/>
        <w:jc w:val="both"/>
        <w:rPr>
          <w:rFonts w:ascii="Times New Roman" w:hAnsi="Times New Roman"/>
          <w:bCs/>
          <w:sz w:val="24"/>
          <w:szCs w:val="24"/>
          <w:lang w:eastAsia="pl-PL"/>
        </w:rPr>
      </w:pPr>
      <w:r w:rsidRPr="004A7C5A">
        <w:rPr>
          <w:rFonts w:ascii="Times New Roman" w:hAnsi="Times New Roman"/>
          <w:bCs/>
          <w:sz w:val="24"/>
          <w:szCs w:val="24"/>
          <w:lang w:eastAsia="pl-PL"/>
        </w:rPr>
        <w:t>za każdą osobę posiadającą doświadczenie do 1 roku – 0 pkt,</w:t>
      </w:r>
    </w:p>
    <w:p w:rsidR="00B07DC4" w:rsidRPr="004A7C5A" w:rsidRDefault="00B07DC4" w:rsidP="004A7C5A">
      <w:pPr>
        <w:pStyle w:val="Akapitzlist1"/>
        <w:numPr>
          <w:ilvl w:val="0"/>
          <w:numId w:val="43"/>
        </w:numPr>
        <w:spacing w:after="0" w:line="240" w:lineRule="auto"/>
        <w:ind w:left="1843" w:hanging="283"/>
        <w:jc w:val="both"/>
        <w:rPr>
          <w:rFonts w:ascii="Times New Roman" w:hAnsi="Times New Roman"/>
          <w:bCs/>
          <w:sz w:val="24"/>
          <w:szCs w:val="24"/>
          <w:lang w:eastAsia="pl-PL"/>
        </w:rPr>
      </w:pPr>
      <w:r w:rsidRPr="004A7C5A">
        <w:rPr>
          <w:rFonts w:ascii="Times New Roman" w:hAnsi="Times New Roman"/>
          <w:bCs/>
          <w:sz w:val="24"/>
          <w:szCs w:val="24"/>
          <w:lang w:eastAsia="pl-PL"/>
        </w:rPr>
        <w:t>za jedną osobę posiadającą doświadczenie od 1 roku do 3 lat – 3 pkt,</w:t>
      </w:r>
    </w:p>
    <w:p w:rsidR="00B07DC4" w:rsidRPr="004A7C5A" w:rsidRDefault="00B07DC4" w:rsidP="004A7C5A">
      <w:pPr>
        <w:pStyle w:val="Akapitzlist1"/>
        <w:numPr>
          <w:ilvl w:val="0"/>
          <w:numId w:val="43"/>
        </w:numPr>
        <w:spacing w:after="0" w:line="240" w:lineRule="auto"/>
        <w:ind w:left="1843" w:hanging="283"/>
        <w:jc w:val="both"/>
        <w:rPr>
          <w:rFonts w:ascii="Times New Roman" w:hAnsi="Times New Roman"/>
          <w:bCs/>
          <w:sz w:val="24"/>
          <w:szCs w:val="24"/>
          <w:lang w:eastAsia="pl-PL"/>
        </w:rPr>
      </w:pPr>
      <w:r w:rsidRPr="004A7C5A">
        <w:rPr>
          <w:rFonts w:ascii="Times New Roman" w:hAnsi="Times New Roman"/>
          <w:bCs/>
          <w:sz w:val="24"/>
          <w:szCs w:val="24"/>
          <w:lang w:eastAsia="pl-PL"/>
        </w:rPr>
        <w:t>za dwie osoby posiadające doświadczenie od 1 roku do 3 lat – 6 pkt,</w:t>
      </w:r>
    </w:p>
    <w:p w:rsidR="00B07DC4" w:rsidRPr="004A7C5A" w:rsidRDefault="00B07DC4" w:rsidP="004A7C5A">
      <w:pPr>
        <w:pStyle w:val="Akapitzlist1"/>
        <w:numPr>
          <w:ilvl w:val="0"/>
          <w:numId w:val="43"/>
        </w:numPr>
        <w:spacing w:after="0" w:line="240" w:lineRule="auto"/>
        <w:ind w:left="1843" w:hanging="283"/>
        <w:jc w:val="both"/>
        <w:rPr>
          <w:rFonts w:ascii="Times New Roman" w:hAnsi="Times New Roman"/>
          <w:bCs/>
          <w:sz w:val="24"/>
          <w:szCs w:val="24"/>
          <w:lang w:eastAsia="pl-PL"/>
        </w:rPr>
      </w:pPr>
      <w:r w:rsidRPr="004A7C5A">
        <w:rPr>
          <w:rFonts w:ascii="Times New Roman" w:hAnsi="Times New Roman"/>
          <w:bCs/>
          <w:sz w:val="24"/>
          <w:szCs w:val="24"/>
          <w:lang w:eastAsia="pl-PL"/>
        </w:rPr>
        <w:t>za trzy osoby posiadające doświadczenie od 1 roku do 3 lat  – 11 pkt,</w:t>
      </w:r>
    </w:p>
    <w:p w:rsidR="00B07DC4" w:rsidRPr="004A7C5A" w:rsidRDefault="00B07DC4" w:rsidP="004A7C5A">
      <w:pPr>
        <w:pStyle w:val="Akapitzlist1"/>
        <w:numPr>
          <w:ilvl w:val="0"/>
          <w:numId w:val="43"/>
        </w:numPr>
        <w:spacing w:after="0" w:line="240" w:lineRule="auto"/>
        <w:ind w:left="1843" w:hanging="283"/>
        <w:jc w:val="both"/>
        <w:rPr>
          <w:rFonts w:ascii="Times New Roman" w:hAnsi="Times New Roman"/>
          <w:bCs/>
          <w:sz w:val="24"/>
          <w:szCs w:val="24"/>
          <w:lang w:eastAsia="pl-PL"/>
        </w:rPr>
      </w:pPr>
      <w:r w:rsidRPr="004A7C5A">
        <w:rPr>
          <w:rFonts w:ascii="Times New Roman" w:hAnsi="Times New Roman"/>
          <w:bCs/>
          <w:sz w:val="24"/>
          <w:szCs w:val="24"/>
          <w:lang w:eastAsia="pl-PL"/>
        </w:rPr>
        <w:t>za jedną osobę posiadającą doświadczenie powyżej 3 lat – 13 pkt,</w:t>
      </w:r>
    </w:p>
    <w:p w:rsidR="00B07DC4" w:rsidRPr="004A7C5A" w:rsidRDefault="00B07DC4" w:rsidP="004A7C5A">
      <w:pPr>
        <w:pStyle w:val="Akapitzlist1"/>
        <w:numPr>
          <w:ilvl w:val="0"/>
          <w:numId w:val="43"/>
        </w:numPr>
        <w:spacing w:after="0" w:line="240" w:lineRule="auto"/>
        <w:ind w:left="1843" w:hanging="283"/>
        <w:jc w:val="both"/>
        <w:rPr>
          <w:rFonts w:ascii="Times New Roman" w:hAnsi="Times New Roman"/>
          <w:bCs/>
          <w:sz w:val="24"/>
          <w:szCs w:val="24"/>
          <w:lang w:eastAsia="pl-PL"/>
        </w:rPr>
      </w:pPr>
      <w:r w:rsidRPr="004A7C5A">
        <w:rPr>
          <w:rFonts w:ascii="Times New Roman" w:hAnsi="Times New Roman"/>
          <w:bCs/>
          <w:sz w:val="24"/>
          <w:szCs w:val="24"/>
          <w:lang w:eastAsia="pl-PL"/>
        </w:rPr>
        <w:t>za dwie osoby posiadające doświadczenie powyżej 3 lat – 16 pkt,</w:t>
      </w:r>
    </w:p>
    <w:p w:rsidR="00B07DC4" w:rsidRPr="004A7C5A" w:rsidRDefault="00B07DC4" w:rsidP="004A7C5A">
      <w:pPr>
        <w:pStyle w:val="Akapitzlist1"/>
        <w:numPr>
          <w:ilvl w:val="0"/>
          <w:numId w:val="43"/>
        </w:numPr>
        <w:spacing w:after="0" w:line="240" w:lineRule="auto"/>
        <w:ind w:left="1843" w:hanging="283"/>
        <w:jc w:val="both"/>
        <w:rPr>
          <w:rFonts w:ascii="Times New Roman" w:hAnsi="Times New Roman"/>
          <w:bCs/>
          <w:sz w:val="24"/>
          <w:szCs w:val="24"/>
          <w:lang w:eastAsia="pl-PL"/>
        </w:rPr>
      </w:pPr>
      <w:r w:rsidRPr="004A7C5A">
        <w:rPr>
          <w:rFonts w:ascii="Times New Roman" w:hAnsi="Times New Roman"/>
          <w:bCs/>
          <w:sz w:val="24"/>
          <w:szCs w:val="24"/>
          <w:lang w:eastAsia="pl-PL"/>
        </w:rPr>
        <w:t>za trzy osoby posiadające doświadczenie powyżej 3 lat – 20 pkt,</w:t>
      </w:r>
    </w:p>
    <w:p w:rsidR="00B07DC4" w:rsidRPr="0081727C" w:rsidRDefault="00B07DC4" w:rsidP="005246E0">
      <w:pPr>
        <w:tabs>
          <w:tab w:val="left" w:pos="-4820"/>
        </w:tabs>
        <w:ind w:left="1560"/>
        <w:jc w:val="both"/>
        <w:rPr>
          <w:bCs/>
          <w:i/>
          <w:sz w:val="12"/>
          <w:szCs w:val="12"/>
          <w:highlight w:val="lightGray"/>
        </w:rPr>
      </w:pPr>
    </w:p>
    <w:p w:rsidR="00B07DC4" w:rsidRPr="00551186" w:rsidRDefault="00B07DC4" w:rsidP="005877F8">
      <w:pPr>
        <w:tabs>
          <w:tab w:val="left" w:pos="1560"/>
        </w:tabs>
        <w:spacing w:after="60"/>
        <w:ind w:left="1646" w:hanging="284"/>
        <w:jc w:val="both"/>
        <w:rPr>
          <w:bCs/>
          <w:sz w:val="24"/>
          <w:szCs w:val="24"/>
        </w:rPr>
      </w:pPr>
      <w:r w:rsidRPr="00551186">
        <w:rPr>
          <w:bCs/>
          <w:sz w:val="24"/>
        </w:rPr>
        <w:t>3)</w:t>
      </w:r>
      <w:r w:rsidRPr="00551186">
        <w:rPr>
          <w:bCs/>
          <w:sz w:val="24"/>
        </w:rPr>
        <w:tab/>
      </w:r>
      <w:r w:rsidRPr="00551186">
        <w:rPr>
          <w:bCs/>
          <w:sz w:val="24"/>
          <w:szCs w:val="24"/>
        </w:rPr>
        <w:t xml:space="preserve">opis kryterium </w:t>
      </w:r>
      <w:r>
        <w:rPr>
          <w:b/>
          <w:bCs/>
          <w:sz w:val="24"/>
          <w:szCs w:val="24"/>
        </w:rPr>
        <w:t>liczba miejsc na jednostce pływającej (M)</w:t>
      </w:r>
      <w:r w:rsidRPr="00551186">
        <w:rPr>
          <w:bCs/>
          <w:sz w:val="24"/>
          <w:szCs w:val="24"/>
        </w:rPr>
        <w:t>:</w:t>
      </w:r>
    </w:p>
    <w:p w:rsidR="00B07DC4" w:rsidRDefault="00B07DC4" w:rsidP="00E940C1">
      <w:pPr>
        <w:tabs>
          <w:tab w:val="left" w:pos="-3261"/>
        </w:tabs>
        <w:ind w:left="1559"/>
        <w:jc w:val="both"/>
        <w:rPr>
          <w:bCs/>
          <w:spacing w:val="-2"/>
          <w:sz w:val="24"/>
          <w:szCs w:val="24"/>
        </w:rPr>
      </w:pPr>
      <w:r w:rsidRPr="00551186">
        <w:rPr>
          <w:bCs/>
          <w:spacing w:val="-2"/>
          <w:sz w:val="24"/>
          <w:szCs w:val="24"/>
        </w:rPr>
        <w:t xml:space="preserve">Kryterium rozpatrywane będzie </w:t>
      </w:r>
      <w:r w:rsidRPr="00551186">
        <w:rPr>
          <w:bCs/>
          <w:spacing w:val="-4"/>
          <w:sz w:val="24"/>
          <w:szCs w:val="24"/>
        </w:rPr>
        <w:t xml:space="preserve">na </w:t>
      </w:r>
      <w:r w:rsidRPr="00E940C1">
        <w:rPr>
          <w:bCs/>
          <w:spacing w:val="-2"/>
          <w:sz w:val="24"/>
          <w:szCs w:val="24"/>
        </w:rPr>
        <w:t xml:space="preserve">podstawie zadeklarowanej przez Wykonawcę </w:t>
      </w:r>
      <w:r>
        <w:rPr>
          <w:bCs/>
          <w:spacing w:val="-2"/>
          <w:sz w:val="24"/>
          <w:szCs w:val="24"/>
        </w:rPr>
        <w:br/>
      </w:r>
      <w:r w:rsidRPr="00E940C1">
        <w:rPr>
          <w:bCs/>
          <w:spacing w:val="-2"/>
          <w:sz w:val="24"/>
          <w:szCs w:val="24"/>
        </w:rPr>
        <w:t>w ofercie informacji na temat dysponowania taborem o określonej liczbie miejsc na jednostce pływającej</w:t>
      </w:r>
      <w:r>
        <w:rPr>
          <w:bCs/>
          <w:spacing w:val="-2"/>
          <w:sz w:val="24"/>
          <w:szCs w:val="24"/>
        </w:rPr>
        <w:t>.</w:t>
      </w:r>
    </w:p>
    <w:p w:rsidR="00B07DC4" w:rsidRPr="00E940C1" w:rsidRDefault="00B07DC4" w:rsidP="00E940C1">
      <w:pPr>
        <w:tabs>
          <w:tab w:val="left" w:pos="-3261"/>
        </w:tabs>
        <w:ind w:left="1559"/>
        <w:jc w:val="both"/>
        <w:rPr>
          <w:bCs/>
          <w:spacing w:val="-2"/>
          <w:sz w:val="24"/>
          <w:szCs w:val="24"/>
        </w:rPr>
      </w:pPr>
      <w:r w:rsidRPr="00E940C1">
        <w:rPr>
          <w:bCs/>
          <w:spacing w:val="-2"/>
          <w:sz w:val="24"/>
          <w:szCs w:val="24"/>
        </w:rPr>
        <w:t xml:space="preserve"> W tym kryterium można uzyskać maksymalnie 20 punktów.</w:t>
      </w:r>
    </w:p>
    <w:p w:rsidR="00B07DC4" w:rsidRPr="00E940C1" w:rsidRDefault="00B07DC4" w:rsidP="005246E0">
      <w:pPr>
        <w:tabs>
          <w:tab w:val="left" w:pos="-3261"/>
        </w:tabs>
        <w:ind w:left="1559"/>
        <w:jc w:val="both"/>
        <w:rPr>
          <w:bCs/>
          <w:spacing w:val="-2"/>
          <w:sz w:val="24"/>
          <w:szCs w:val="24"/>
        </w:rPr>
      </w:pPr>
      <w:r w:rsidRPr="00E940C1">
        <w:rPr>
          <w:bCs/>
          <w:spacing w:val="-2"/>
          <w:sz w:val="24"/>
          <w:szCs w:val="24"/>
        </w:rPr>
        <w:t>Ilość punktów (M) w tym kryterium zostanie obliczona następująco:</w:t>
      </w:r>
    </w:p>
    <w:p w:rsidR="00B07DC4" w:rsidRPr="00E940C1" w:rsidRDefault="00B07DC4" w:rsidP="00E940C1">
      <w:pPr>
        <w:pStyle w:val="Akapitzlist"/>
        <w:spacing w:after="0" w:line="240" w:lineRule="auto"/>
        <w:ind w:left="1560"/>
        <w:jc w:val="both"/>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Jednostka o napędzie motorowym:</w:t>
      </w: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 xml:space="preserve">liczba miejsc do 24 </w:t>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t>– 0 pkt.,</w:t>
      </w: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 xml:space="preserve">liczba miejsc od 25 do 28 </w:t>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t>– 3 pkt.,</w:t>
      </w:r>
    </w:p>
    <w:p w:rsidR="00B07DC4" w:rsidRPr="00E940C1" w:rsidRDefault="00B07DC4" w:rsidP="00F3191F">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liczba miejsc powyżej 28</w:t>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t>– 4 pkt.,</w:t>
      </w: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Jednostka I o napędzie solarnym:</w:t>
      </w: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 xml:space="preserve">liczba miejsc do 28 </w:t>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t>– 0 pkt.,</w:t>
      </w: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 xml:space="preserve">liczba miejsc od 29 do 30 </w:t>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t>– 5 pkt.,</w:t>
      </w: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liczba miejsc powyżej 30</w:t>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t>– 8 pkt.,</w:t>
      </w:r>
    </w:p>
    <w:p w:rsidR="00B07DC4" w:rsidRPr="00E940C1" w:rsidRDefault="00B07DC4" w:rsidP="00E940C1">
      <w:pPr>
        <w:pStyle w:val="Akapitzlist"/>
        <w:spacing w:line="120" w:lineRule="auto"/>
        <w:ind w:left="1560"/>
        <w:rPr>
          <w:rFonts w:ascii="Times New Roman" w:hAnsi="Times New Roman"/>
          <w:bCs/>
          <w:spacing w:val="-2"/>
          <w:sz w:val="24"/>
          <w:szCs w:val="24"/>
          <w:lang w:eastAsia="pl-PL"/>
        </w:rPr>
      </w:pP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Jednostka II o napędzie solarnym:</w:t>
      </w: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 xml:space="preserve">liczba miejsc do 28 </w:t>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t>– 0 pkt.,</w:t>
      </w: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 xml:space="preserve">liczba miejsc od 29 do 30 </w:t>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t>– 5 pkt.,</w:t>
      </w:r>
    </w:p>
    <w:p w:rsidR="00B07DC4" w:rsidRPr="00E940C1" w:rsidRDefault="00B07DC4" w:rsidP="00E940C1">
      <w:pPr>
        <w:pStyle w:val="Akapitzlist"/>
        <w:spacing w:line="240" w:lineRule="auto"/>
        <w:ind w:left="1560"/>
        <w:rPr>
          <w:rFonts w:ascii="Times New Roman" w:hAnsi="Times New Roman"/>
          <w:bCs/>
          <w:spacing w:val="-2"/>
          <w:sz w:val="24"/>
          <w:szCs w:val="24"/>
          <w:lang w:eastAsia="pl-PL"/>
        </w:rPr>
      </w:pPr>
      <w:r w:rsidRPr="00E940C1">
        <w:rPr>
          <w:rFonts w:ascii="Times New Roman" w:hAnsi="Times New Roman"/>
          <w:bCs/>
          <w:spacing w:val="-2"/>
          <w:sz w:val="24"/>
          <w:szCs w:val="24"/>
          <w:lang w:eastAsia="pl-PL"/>
        </w:rPr>
        <w:t>liczba miejsc powyżej 30</w:t>
      </w:r>
      <w:r w:rsidRPr="00E940C1">
        <w:rPr>
          <w:rFonts w:ascii="Times New Roman" w:hAnsi="Times New Roman"/>
          <w:bCs/>
          <w:spacing w:val="-2"/>
          <w:sz w:val="24"/>
          <w:szCs w:val="24"/>
          <w:lang w:eastAsia="pl-PL"/>
        </w:rPr>
        <w:tab/>
      </w:r>
      <w:r w:rsidRPr="00E940C1">
        <w:rPr>
          <w:rFonts w:ascii="Times New Roman" w:hAnsi="Times New Roman"/>
          <w:bCs/>
          <w:spacing w:val="-2"/>
          <w:sz w:val="24"/>
          <w:szCs w:val="24"/>
          <w:lang w:eastAsia="pl-PL"/>
        </w:rPr>
        <w:tab/>
        <w:t>– 8 pkt.</w:t>
      </w:r>
    </w:p>
    <w:p w:rsidR="00B07DC4" w:rsidRPr="00E940C1" w:rsidRDefault="00B07DC4" w:rsidP="00E940C1">
      <w:pPr>
        <w:ind w:left="1560"/>
        <w:jc w:val="both"/>
        <w:rPr>
          <w:bCs/>
          <w:spacing w:val="-2"/>
          <w:sz w:val="24"/>
          <w:szCs w:val="24"/>
        </w:rPr>
      </w:pPr>
      <w:r w:rsidRPr="00E940C1">
        <w:rPr>
          <w:bCs/>
          <w:spacing w:val="-2"/>
          <w:sz w:val="24"/>
          <w:szCs w:val="24"/>
        </w:rPr>
        <w:t>Liczba punktów w tym kryterium będzie stanowiła sumę pu</w:t>
      </w:r>
      <w:r>
        <w:rPr>
          <w:bCs/>
          <w:spacing w:val="-2"/>
          <w:sz w:val="24"/>
          <w:szCs w:val="24"/>
        </w:rPr>
        <w:t xml:space="preserve">nktów uzyskanych dla jednostki </w:t>
      </w:r>
      <w:r w:rsidRPr="00E940C1">
        <w:rPr>
          <w:bCs/>
          <w:spacing w:val="-2"/>
          <w:sz w:val="24"/>
          <w:szCs w:val="24"/>
        </w:rPr>
        <w:t>o napędzie motorowym i jednostek o napędzie solarnym.</w:t>
      </w:r>
    </w:p>
    <w:p w:rsidR="00B07DC4" w:rsidRPr="0081727C" w:rsidRDefault="00B07DC4" w:rsidP="005246E0">
      <w:pPr>
        <w:tabs>
          <w:tab w:val="left" w:pos="-4820"/>
        </w:tabs>
        <w:ind w:left="1560"/>
        <w:jc w:val="both"/>
        <w:rPr>
          <w:bCs/>
          <w:i/>
          <w:sz w:val="12"/>
          <w:szCs w:val="12"/>
          <w:highlight w:val="lightGray"/>
        </w:rPr>
      </w:pPr>
    </w:p>
    <w:p w:rsidR="00B07DC4" w:rsidRPr="0081727C" w:rsidRDefault="00B07DC4" w:rsidP="00BD1403">
      <w:pPr>
        <w:tabs>
          <w:tab w:val="left" w:pos="1560"/>
        </w:tabs>
        <w:spacing w:after="60"/>
        <w:ind w:left="1560" w:hanging="284"/>
        <w:jc w:val="both"/>
        <w:rPr>
          <w:bCs/>
          <w:sz w:val="24"/>
          <w:szCs w:val="24"/>
        </w:rPr>
      </w:pPr>
      <w:r>
        <w:rPr>
          <w:bCs/>
          <w:sz w:val="24"/>
        </w:rPr>
        <w:t>4</w:t>
      </w:r>
      <w:r w:rsidRPr="0081727C">
        <w:rPr>
          <w:bCs/>
          <w:sz w:val="24"/>
        </w:rPr>
        <w:t>)</w:t>
      </w:r>
      <w:r w:rsidRPr="0081727C">
        <w:rPr>
          <w:bCs/>
          <w:sz w:val="24"/>
        </w:rPr>
        <w:tab/>
        <w:t>za najkorzystniejszą zostanie uznana oferta, która uzyska łącznie największą liczbę punktów, wyliczoną zgodnie z wzorem:</w:t>
      </w:r>
      <w:r w:rsidRPr="0081727C">
        <w:rPr>
          <w:bCs/>
          <w:sz w:val="24"/>
          <w:szCs w:val="24"/>
        </w:rPr>
        <w:t xml:space="preserve"> </w:t>
      </w:r>
      <w:r w:rsidRPr="0081727C">
        <w:rPr>
          <w:b/>
          <w:bCs/>
          <w:sz w:val="24"/>
        </w:rPr>
        <w:t xml:space="preserve">P = </w:t>
      </w:r>
      <w:r>
        <w:rPr>
          <w:b/>
          <w:bCs/>
          <w:sz w:val="24"/>
        </w:rPr>
        <w:t>C + D + M</w:t>
      </w:r>
      <w:r w:rsidRPr="0081727C">
        <w:rPr>
          <w:b/>
          <w:bCs/>
          <w:sz w:val="24"/>
        </w:rPr>
        <w:t xml:space="preserve">, </w:t>
      </w:r>
      <w:r w:rsidRPr="0081727C">
        <w:rPr>
          <w:bCs/>
          <w:sz w:val="24"/>
        </w:rPr>
        <w:t>gdzie:</w:t>
      </w:r>
    </w:p>
    <w:p w:rsidR="00B07DC4" w:rsidRPr="0081727C" w:rsidRDefault="00B07DC4" w:rsidP="005246E0">
      <w:pPr>
        <w:spacing w:after="20"/>
        <w:ind w:left="1985" w:hanging="425"/>
        <w:jc w:val="both"/>
        <w:rPr>
          <w:bCs/>
          <w:sz w:val="24"/>
          <w:szCs w:val="24"/>
        </w:rPr>
      </w:pPr>
      <w:r w:rsidRPr="0081727C">
        <w:rPr>
          <w:bCs/>
          <w:sz w:val="24"/>
          <w:szCs w:val="24"/>
        </w:rPr>
        <w:t>P –</w:t>
      </w:r>
      <w:r>
        <w:rPr>
          <w:bCs/>
          <w:sz w:val="24"/>
          <w:szCs w:val="24"/>
        </w:rPr>
        <w:tab/>
      </w:r>
      <w:r w:rsidRPr="0081727C">
        <w:rPr>
          <w:bCs/>
          <w:sz w:val="24"/>
          <w:szCs w:val="24"/>
        </w:rPr>
        <w:t>łączna liczba punktów oferty ocenianej</w:t>
      </w:r>
      <w:r>
        <w:rPr>
          <w:bCs/>
          <w:sz w:val="24"/>
          <w:szCs w:val="24"/>
        </w:rPr>
        <w:t>,</w:t>
      </w:r>
    </w:p>
    <w:p w:rsidR="00B07DC4" w:rsidRPr="0081727C" w:rsidRDefault="00B07DC4" w:rsidP="005246E0">
      <w:pPr>
        <w:spacing w:after="20"/>
        <w:ind w:left="1985" w:hanging="425"/>
        <w:jc w:val="both"/>
        <w:rPr>
          <w:bCs/>
          <w:sz w:val="24"/>
          <w:szCs w:val="24"/>
        </w:rPr>
      </w:pPr>
      <w:r w:rsidRPr="0081727C">
        <w:rPr>
          <w:bCs/>
          <w:sz w:val="24"/>
          <w:szCs w:val="24"/>
        </w:rPr>
        <w:t>C –</w:t>
      </w:r>
      <w:r>
        <w:rPr>
          <w:bCs/>
          <w:sz w:val="24"/>
          <w:szCs w:val="24"/>
        </w:rPr>
        <w:tab/>
      </w:r>
      <w:r w:rsidRPr="0081727C">
        <w:rPr>
          <w:bCs/>
          <w:sz w:val="24"/>
          <w:szCs w:val="24"/>
        </w:rPr>
        <w:t xml:space="preserve">liczba punktów uzyskanych w kryterium </w:t>
      </w:r>
      <w:r w:rsidRPr="0081727C">
        <w:rPr>
          <w:b/>
          <w:bCs/>
          <w:sz w:val="24"/>
          <w:szCs w:val="24"/>
        </w:rPr>
        <w:t>cena</w:t>
      </w:r>
      <w:r>
        <w:rPr>
          <w:b/>
          <w:bCs/>
          <w:sz w:val="24"/>
          <w:szCs w:val="24"/>
        </w:rPr>
        <w:t>,</w:t>
      </w:r>
    </w:p>
    <w:p w:rsidR="00B07DC4" w:rsidRPr="00145B43" w:rsidRDefault="00B07DC4" w:rsidP="005246E0">
      <w:pPr>
        <w:tabs>
          <w:tab w:val="left" w:pos="1560"/>
        </w:tabs>
        <w:spacing w:after="20"/>
        <w:ind w:left="1985" w:hanging="425"/>
        <w:jc w:val="both"/>
        <w:rPr>
          <w:bCs/>
          <w:i/>
          <w:spacing w:val="-8"/>
          <w:sz w:val="24"/>
          <w:szCs w:val="24"/>
        </w:rPr>
      </w:pPr>
      <w:r>
        <w:rPr>
          <w:bCs/>
          <w:sz w:val="24"/>
          <w:szCs w:val="24"/>
        </w:rPr>
        <w:t>D</w:t>
      </w:r>
      <w:r w:rsidRPr="0081727C">
        <w:rPr>
          <w:bCs/>
          <w:sz w:val="24"/>
          <w:szCs w:val="24"/>
        </w:rPr>
        <w:t xml:space="preserve"> –</w:t>
      </w:r>
      <w:r>
        <w:rPr>
          <w:bCs/>
          <w:sz w:val="24"/>
          <w:szCs w:val="24"/>
        </w:rPr>
        <w:tab/>
      </w:r>
      <w:r w:rsidRPr="00145B43">
        <w:rPr>
          <w:bCs/>
          <w:spacing w:val="-8"/>
          <w:sz w:val="24"/>
          <w:szCs w:val="24"/>
        </w:rPr>
        <w:t xml:space="preserve">liczba punktów uzyskanych w kryterium </w:t>
      </w:r>
      <w:r w:rsidRPr="00145B43">
        <w:rPr>
          <w:b/>
          <w:spacing w:val="-8"/>
          <w:sz w:val="24"/>
        </w:rPr>
        <w:t>doświadczenie kapitanów jednostek</w:t>
      </w:r>
      <w:r w:rsidRPr="00145B43">
        <w:rPr>
          <w:bCs/>
          <w:i/>
          <w:spacing w:val="-8"/>
          <w:sz w:val="24"/>
          <w:szCs w:val="24"/>
        </w:rPr>
        <w:t>,</w:t>
      </w:r>
    </w:p>
    <w:p w:rsidR="00B07DC4" w:rsidRPr="0081727C" w:rsidRDefault="00B07DC4" w:rsidP="005246E0">
      <w:pPr>
        <w:tabs>
          <w:tab w:val="left" w:pos="-3261"/>
        </w:tabs>
        <w:spacing w:after="20"/>
        <w:ind w:left="1985" w:hanging="425"/>
        <w:rPr>
          <w:b/>
          <w:bCs/>
          <w:sz w:val="24"/>
          <w:szCs w:val="24"/>
        </w:rPr>
      </w:pPr>
      <w:r>
        <w:rPr>
          <w:bCs/>
          <w:sz w:val="24"/>
          <w:szCs w:val="24"/>
        </w:rPr>
        <w:t>M</w:t>
      </w:r>
      <w:r w:rsidRPr="0081727C">
        <w:rPr>
          <w:bCs/>
          <w:sz w:val="24"/>
          <w:szCs w:val="24"/>
        </w:rPr>
        <w:t xml:space="preserve"> –</w:t>
      </w:r>
      <w:r>
        <w:rPr>
          <w:bCs/>
          <w:sz w:val="24"/>
          <w:szCs w:val="24"/>
        </w:rPr>
        <w:tab/>
        <w:t>l</w:t>
      </w:r>
      <w:r w:rsidRPr="0081727C">
        <w:rPr>
          <w:bCs/>
          <w:sz w:val="24"/>
          <w:szCs w:val="24"/>
        </w:rPr>
        <w:t xml:space="preserve">iczba punktów uzyskanych w kryterium </w:t>
      </w:r>
      <w:r>
        <w:rPr>
          <w:b/>
          <w:bCs/>
          <w:sz w:val="24"/>
          <w:szCs w:val="24"/>
        </w:rPr>
        <w:t>liczba miejsc na jednostce pływającej</w:t>
      </w:r>
      <w:r w:rsidRPr="0081727C">
        <w:rPr>
          <w:b/>
          <w:bCs/>
          <w:sz w:val="24"/>
          <w:szCs w:val="24"/>
        </w:rPr>
        <w:t>,</w:t>
      </w:r>
    </w:p>
    <w:p w:rsidR="00B07DC4" w:rsidRDefault="00B07DC4" w:rsidP="005246E0">
      <w:pPr>
        <w:tabs>
          <w:tab w:val="left" w:pos="1560"/>
        </w:tabs>
        <w:spacing w:after="20"/>
        <w:ind w:left="1560"/>
        <w:jc w:val="both"/>
        <w:rPr>
          <w:bCs/>
          <w:sz w:val="12"/>
          <w:szCs w:val="12"/>
        </w:rPr>
      </w:pPr>
    </w:p>
    <w:p w:rsidR="00B07DC4" w:rsidRPr="00E73132" w:rsidRDefault="00B07DC4" w:rsidP="005246E0">
      <w:pPr>
        <w:tabs>
          <w:tab w:val="left" w:pos="1560"/>
        </w:tabs>
        <w:ind w:left="1560" w:hanging="284"/>
        <w:jc w:val="both"/>
        <w:rPr>
          <w:sz w:val="24"/>
        </w:rPr>
      </w:pPr>
      <w:r>
        <w:rPr>
          <w:bCs/>
          <w:sz w:val="24"/>
        </w:rPr>
        <w:t>5</w:t>
      </w:r>
      <w:r w:rsidRPr="00E73132">
        <w:rPr>
          <w:bCs/>
          <w:sz w:val="24"/>
        </w:rPr>
        <w:t>)</w:t>
      </w:r>
      <w:r w:rsidRPr="00E73132">
        <w:rPr>
          <w:bCs/>
          <w:sz w:val="24"/>
        </w:rPr>
        <w:tab/>
        <w:t>j</w:t>
      </w:r>
      <w:r w:rsidRPr="00E73132">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E73132">
        <w:rPr>
          <w:spacing w:val="-2"/>
          <w:sz w:val="24"/>
        </w:rPr>
        <w:t>wykonawców, którzy złożyli te oferty, do złożenia w terminie określonym przez Zamawiającego</w:t>
      </w:r>
      <w:r w:rsidRPr="00E73132">
        <w:rPr>
          <w:sz w:val="24"/>
        </w:rPr>
        <w:t xml:space="preserve"> ofert dodatkowych.</w:t>
      </w:r>
    </w:p>
    <w:p w:rsidR="00B07DC4" w:rsidRPr="00316AC0" w:rsidRDefault="00B07DC4" w:rsidP="005246E0">
      <w:pPr>
        <w:tabs>
          <w:tab w:val="left" w:pos="1560"/>
        </w:tabs>
        <w:spacing w:before="120"/>
        <w:ind w:left="1560"/>
        <w:jc w:val="both"/>
        <w:rPr>
          <w:sz w:val="24"/>
        </w:rPr>
      </w:pPr>
      <w:r w:rsidRPr="00E73132">
        <w:rPr>
          <w:sz w:val="24"/>
        </w:rPr>
        <w:t>Wykonawcy, składający oferty dodatkowe, nie mogą zaoferować cen wyższych niż zaoferowane w złożonych ofertach.</w:t>
      </w:r>
      <w:r w:rsidRPr="00316AC0">
        <w:rPr>
          <w:sz w:val="24"/>
        </w:rPr>
        <w:t xml:space="preserve"> </w:t>
      </w:r>
    </w:p>
    <w:p w:rsidR="00B07DC4" w:rsidRPr="00316AC0" w:rsidRDefault="00B07DC4" w:rsidP="005246E0">
      <w:pPr>
        <w:tabs>
          <w:tab w:val="left" w:pos="993"/>
        </w:tabs>
        <w:spacing w:after="20"/>
        <w:ind w:left="993" w:hanging="709"/>
        <w:jc w:val="both"/>
        <w:rPr>
          <w:bCs/>
          <w:sz w:val="12"/>
          <w:szCs w:val="12"/>
        </w:rPr>
      </w:pPr>
    </w:p>
    <w:p w:rsidR="00B07DC4" w:rsidRPr="00316AC0" w:rsidRDefault="00B07DC4" w:rsidP="005246E0">
      <w:pPr>
        <w:tabs>
          <w:tab w:val="left" w:pos="993"/>
        </w:tabs>
        <w:ind w:left="993" w:hanging="709"/>
        <w:jc w:val="both"/>
        <w:rPr>
          <w:bCs/>
          <w:sz w:val="24"/>
          <w:szCs w:val="24"/>
        </w:rPr>
      </w:pPr>
      <w:r w:rsidRPr="00316AC0">
        <w:rPr>
          <w:bCs/>
          <w:sz w:val="24"/>
          <w:szCs w:val="24"/>
        </w:rPr>
        <w:t>20.3.</w:t>
      </w:r>
      <w:r w:rsidRPr="00316AC0">
        <w:rPr>
          <w:bCs/>
          <w:sz w:val="24"/>
          <w:szCs w:val="24"/>
        </w:rPr>
        <w:tab/>
        <w:t>Zamawiający udzieli zamówienia</w:t>
      </w:r>
      <w:r>
        <w:rPr>
          <w:bCs/>
          <w:sz w:val="24"/>
          <w:szCs w:val="24"/>
        </w:rPr>
        <w:t xml:space="preserve"> w</w:t>
      </w:r>
      <w:r w:rsidRPr="00316AC0">
        <w:rPr>
          <w:bCs/>
          <w:sz w:val="24"/>
          <w:szCs w:val="24"/>
        </w:rPr>
        <w:t>ykonawcy, którego oferta odpowiada wszystkim wymaganiom UPZP oraz SIWZ i została uznana jako najkorzystniejsza spośród ofert nieodrzuconych, w oparciu o podane kryteria oceny ofert.</w:t>
      </w:r>
    </w:p>
    <w:p w:rsidR="00B07DC4" w:rsidRPr="00316AC0" w:rsidRDefault="00B07DC4" w:rsidP="00EC0DD4">
      <w:pPr>
        <w:pStyle w:val="Subhead2"/>
        <w:tabs>
          <w:tab w:val="left" w:pos="284"/>
        </w:tabs>
        <w:spacing w:before="180" w:after="60"/>
        <w:ind w:left="283" w:hanging="425"/>
        <w:jc w:val="both"/>
      </w:pPr>
      <w:r w:rsidRPr="00316AC0">
        <w:t>21.</w:t>
      </w:r>
      <w:r w:rsidRPr="00316AC0">
        <w:tab/>
        <w:t>Informacje dotyczące aukcji elektronicznej</w:t>
      </w:r>
    </w:p>
    <w:p w:rsidR="00B07DC4" w:rsidRPr="00316AC0" w:rsidRDefault="00B07DC4"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B07DC4" w:rsidRPr="008B2186" w:rsidRDefault="00B07DC4" w:rsidP="00EC0DD4">
      <w:pPr>
        <w:pStyle w:val="Subhead2"/>
        <w:tabs>
          <w:tab w:val="left" w:pos="284"/>
        </w:tabs>
        <w:spacing w:before="180" w:after="60"/>
        <w:ind w:left="283" w:hanging="425"/>
        <w:jc w:val="both"/>
      </w:pPr>
      <w:r w:rsidRPr="008B2186">
        <w:t>22.</w:t>
      </w:r>
      <w:r w:rsidRPr="008B2186">
        <w:tab/>
        <w:t>Informacje o formalnościach, jakie powinny zostać dopełnione po wyborze oferty częściowej w celu zawarcia umowy w sprawie zamówienia publicznego</w:t>
      </w:r>
    </w:p>
    <w:p w:rsidR="00B07DC4" w:rsidRPr="00FF070E" w:rsidRDefault="00B07DC4" w:rsidP="00FF070E">
      <w:pPr>
        <w:tabs>
          <w:tab w:val="left" w:pos="851"/>
        </w:tabs>
        <w:ind w:left="851" w:hanging="567"/>
        <w:jc w:val="both"/>
        <w:rPr>
          <w:bCs/>
          <w:sz w:val="24"/>
          <w:szCs w:val="24"/>
        </w:rPr>
      </w:pPr>
      <w:r w:rsidRPr="00FF070E">
        <w:rPr>
          <w:bCs/>
          <w:sz w:val="24"/>
          <w:szCs w:val="24"/>
        </w:rPr>
        <w:t>22.1.</w:t>
      </w:r>
      <w:r w:rsidRPr="00FF070E">
        <w:rPr>
          <w:bCs/>
          <w:sz w:val="24"/>
          <w:szCs w:val="24"/>
        </w:rPr>
        <w:tab/>
        <w:t xml:space="preserve">Niezwłocznie po wyborze </w:t>
      </w:r>
      <w:r w:rsidRPr="00FF070E">
        <w:rPr>
          <w:sz w:val="24"/>
          <w:szCs w:val="24"/>
        </w:rPr>
        <w:t xml:space="preserve">najkorzystniejszej </w:t>
      </w:r>
      <w:r w:rsidRPr="00FF070E">
        <w:rPr>
          <w:bCs/>
          <w:sz w:val="24"/>
          <w:szCs w:val="24"/>
        </w:rPr>
        <w:t>oferty, Zamawiający wykonuje czynności zgodnie z zapisami art. 92 UPZP.</w:t>
      </w:r>
    </w:p>
    <w:p w:rsidR="00B07DC4" w:rsidRPr="00FF070E" w:rsidRDefault="00B07DC4" w:rsidP="00FF070E">
      <w:pPr>
        <w:autoSpaceDE w:val="0"/>
        <w:autoSpaceDN w:val="0"/>
        <w:adjustRightInd w:val="0"/>
        <w:ind w:left="851" w:hanging="567"/>
        <w:jc w:val="both"/>
        <w:rPr>
          <w:sz w:val="24"/>
          <w:szCs w:val="24"/>
        </w:rPr>
      </w:pPr>
      <w:r w:rsidRPr="00FF070E">
        <w:rPr>
          <w:sz w:val="24"/>
          <w:szCs w:val="24"/>
        </w:rPr>
        <w:t>22.2.</w:t>
      </w:r>
      <w:r w:rsidRPr="00FF070E">
        <w:rPr>
          <w:sz w:val="24"/>
          <w:szCs w:val="24"/>
        </w:rPr>
        <w:tab/>
      </w:r>
      <w:r w:rsidRPr="00FF070E">
        <w:rPr>
          <w:spacing w:val="-2"/>
          <w:sz w:val="24"/>
          <w:szCs w:val="24"/>
        </w:rPr>
        <w:t>Zamawiający zawiera umowę w sprawie zamówienia publicznego, z zastrzeżeniem art. 180 ust 2</w:t>
      </w:r>
      <w:r w:rsidRPr="00FF070E">
        <w:rPr>
          <w:sz w:val="24"/>
          <w:szCs w:val="24"/>
        </w:rPr>
        <w:t xml:space="preserve"> UPZP, w terminie </w:t>
      </w:r>
      <w:r w:rsidRPr="00FF070E">
        <w:rPr>
          <w:bCs/>
          <w:sz w:val="24"/>
          <w:szCs w:val="24"/>
        </w:rPr>
        <w:t xml:space="preserve">nie krótszym niż 5 dni od dnia przesłania zawiadomienia </w:t>
      </w:r>
      <w:r w:rsidRPr="00FF070E">
        <w:rPr>
          <w:bCs/>
          <w:sz w:val="24"/>
          <w:szCs w:val="24"/>
        </w:rPr>
        <w:br/>
        <w:t xml:space="preserve">o wyborze najkorzystniejszej oferty, jeżeli zawiadomienie to zostało przesłane przy użyciu środków komunikacji elektronicznej, albo 10 dni – jeżeli zostało przesłane w inny sposób. </w:t>
      </w:r>
      <w:r w:rsidRPr="00FF070E">
        <w:rPr>
          <w:sz w:val="24"/>
          <w:szCs w:val="24"/>
        </w:rPr>
        <w:t>Zamawiający może zawrzeć umowę w sprawie zamówienia publicznego przed upływem ww. terminów, jeżeli w postępowaniu o udzielenie zamówienia złożono tylko jedną ofertę.</w:t>
      </w:r>
    </w:p>
    <w:p w:rsidR="00B07DC4" w:rsidRPr="00096070" w:rsidRDefault="00B07DC4" w:rsidP="00096070">
      <w:pPr>
        <w:tabs>
          <w:tab w:val="left" w:pos="851"/>
        </w:tabs>
        <w:ind w:left="851" w:hanging="568"/>
        <w:jc w:val="both"/>
        <w:rPr>
          <w:spacing w:val="-8"/>
          <w:sz w:val="24"/>
          <w:szCs w:val="24"/>
        </w:rPr>
      </w:pPr>
      <w:r w:rsidRPr="00FF070E">
        <w:rPr>
          <w:bCs/>
          <w:sz w:val="24"/>
          <w:szCs w:val="24"/>
        </w:rPr>
        <w:t>22.3.</w:t>
      </w:r>
      <w:r w:rsidRPr="00FF070E">
        <w:rPr>
          <w:bCs/>
          <w:sz w:val="24"/>
          <w:szCs w:val="24"/>
        </w:rPr>
        <w:tab/>
      </w:r>
      <w:r w:rsidRPr="00FF070E">
        <w:rPr>
          <w:bCs/>
          <w:spacing w:val="-6"/>
          <w:sz w:val="24"/>
          <w:szCs w:val="24"/>
        </w:rPr>
        <w:t>Wybrany wykonawca po otrzymaniu zawiadomienia o wyborze jego oferty i uprawomocnieniu</w:t>
      </w:r>
      <w:r w:rsidRPr="00FF070E">
        <w:rPr>
          <w:bCs/>
          <w:sz w:val="24"/>
          <w:szCs w:val="24"/>
        </w:rPr>
        <w:t xml:space="preserve"> się</w:t>
      </w:r>
      <w:r w:rsidRPr="00FF070E">
        <w:rPr>
          <w:sz w:val="24"/>
          <w:szCs w:val="24"/>
        </w:rPr>
        <w:t xml:space="preserve"> wyniku postępowania o udzielenie zamówienia publicznego, zobowiązany jest </w:t>
      </w:r>
      <w:r w:rsidRPr="00FF070E">
        <w:rPr>
          <w:spacing w:val="-4"/>
          <w:sz w:val="24"/>
          <w:szCs w:val="24"/>
        </w:rPr>
        <w:t>stawić się w siedzibie Zamawiającego celem podpisania Umowy. Podpisanie Umowy nastąpi</w:t>
      </w:r>
      <w:r w:rsidRPr="00FF070E">
        <w:rPr>
          <w:sz w:val="24"/>
          <w:szCs w:val="24"/>
        </w:rPr>
        <w:t xml:space="preserve"> </w:t>
      </w:r>
      <w:r w:rsidRPr="00FF070E">
        <w:rPr>
          <w:spacing w:val="-4"/>
          <w:sz w:val="24"/>
          <w:szCs w:val="24"/>
        </w:rPr>
        <w:t>nie później niż w trzecim dniu roboczym od dnia uprawomocnienia się wyniku postępowania.</w:t>
      </w:r>
      <w:r w:rsidRPr="00FF070E">
        <w:rPr>
          <w:sz w:val="24"/>
          <w:szCs w:val="24"/>
        </w:rPr>
        <w:t xml:space="preserve"> </w:t>
      </w:r>
      <w:r w:rsidRPr="00FF070E">
        <w:rPr>
          <w:spacing w:val="-7"/>
          <w:sz w:val="24"/>
          <w:szCs w:val="24"/>
        </w:rPr>
        <w:t>Czas ten wykonawca przeznacza na uregulowanie formalności związanych z zawarciem Umowy.</w:t>
      </w:r>
    </w:p>
    <w:p w:rsidR="00B07DC4" w:rsidRPr="00FF070E" w:rsidRDefault="00B07DC4" w:rsidP="00FF070E">
      <w:pPr>
        <w:tabs>
          <w:tab w:val="left" w:pos="851"/>
        </w:tabs>
        <w:ind w:left="851" w:hanging="568"/>
        <w:jc w:val="both"/>
        <w:rPr>
          <w:sz w:val="24"/>
          <w:szCs w:val="24"/>
        </w:rPr>
      </w:pPr>
      <w:r>
        <w:rPr>
          <w:bCs/>
          <w:sz w:val="24"/>
          <w:szCs w:val="24"/>
        </w:rPr>
        <w:t>22.4</w:t>
      </w:r>
      <w:r w:rsidRPr="00FF070E">
        <w:rPr>
          <w:bCs/>
          <w:sz w:val="24"/>
          <w:szCs w:val="24"/>
        </w:rPr>
        <w:t>.</w:t>
      </w:r>
      <w:r w:rsidRPr="00FF070E">
        <w:rPr>
          <w:bCs/>
          <w:sz w:val="24"/>
          <w:szCs w:val="24"/>
        </w:rPr>
        <w:tab/>
      </w:r>
      <w:r w:rsidRPr="00FF070E">
        <w:rPr>
          <w:sz w:val="24"/>
          <w:szCs w:val="24"/>
        </w:rPr>
        <w:t>Je</w:t>
      </w:r>
      <w:r w:rsidRPr="00FF070E">
        <w:rPr>
          <w:rFonts w:eastAsia="TimesNewRoman"/>
          <w:sz w:val="24"/>
          <w:szCs w:val="24"/>
        </w:rPr>
        <w:t>ż</w:t>
      </w:r>
      <w:r w:rsidRPr="00FF070E">
        <w:rPr>
          <w:sz w:val="24"/>
          <w:szCs w:val="24"/>
        </w:rPr>
        <w:t>eli jako najkorzystniejsza oferta zostanie wybrana oferta zło</w:t>
      </w:r>
      <w:r w:rsidRPr="00FF070E">
        <w:rPr>
          <w:rFonts w:eastAsia="TimesNewRoman"/>
          <w:sz w:val="24"/>
          <w:szCs w:val="24"/>
        </w:rPr>
        <w:t>ż</w:t>
      </w:r>
      <w:r w:rsidRPr="00FF070E">
        <w:rPr>
          <w:sz w:val="24"/>
          <w:szCs w:val="24"/>
        </w:rPr>
        <w:t>ona przez:</w:t>
      </w:r>
    </w:p>
    <w:p w:rsidR="00B07DC4" w:rsidRPr="00FF070E" w:rsidRDefault="00B07DC4" w:rsidP="00FF070E">
      <w:pPr>
        <w:autoSpaceDE w:val="0"/>
        <w:autoSpaceDN w:val="0"/>
        <w:adjustRightInd w:val="0"/>
        <w:ind w:left="1134" w:hanging="283"/>
        <w:jc w:val="both"/>
        <w:rPr>
          <w:spacing w:val="-6"/>
          <w:sz w:val="24"/>
          <w:szCs w:val="24"/>
        </w:rPr>
      </w:pPr>
      <w:r w:rsidRPr="00FF070E">
        <w:rPr>
          <w:sz w:val="24"/>
          <w:szCs w:val="24"/>
        </w:rPr>
        <w:t>a)</w:t>
      </w:r>
      <w:r w:rsidRPr="00FF070E">
        <w:rPr>
          <w:sz w:val="24"/>
          <w:szCs w:val="24"/>
        </w:rPr>
        <w:tab/>
      </w:r>
      <w:r w:rsidRPr="00FF070E">
        <w:rPr>
          <w:bCs/>
          <w:sz w:val="24"/>
          <w:szCs w:val="24"/>
        </w:rPr>
        <w:t>wykonawców wspólnie ubiegaj</w:t>
      </w:r>
      <w:r w:rsidRPr="00FF070E">
        <w:rPr>
          <w:rFonts w:eastAsia="TimesNewRoman,Bold"/>
          <w:bCs/>
          <w:sz w:val="24"/>
          <w:szCs w:val="24"/>
        </w:rPr>
        <w:t>ą</w:t>
      </w:r>
      <w:r w:rsidRPr="00FF070E">
        <w:rPr>
          <w:bCs/>
          <w:sz w:val="24"/>
          <w:szCs w:val="24"/>
        </w:rPr>
        <w:t>cych si</w:t>
      </w:r>
      <w:r w:rsidRPr="00FF070E">
        <w:rPr>
          <w:rFonts w:eastAsia="TimesNewRoman,Bold"/>
          <w:bCs/>
          <w:sz w:val="24"/>
          <w:szCs w:val="24"/>
        </w:rPr>
        <w:t xml:space="preserve">ę </w:t>
      </w:r>
      <w:r w:rsidRPr="00FF070E">
        <w:rPr>
          <w:bCs/>
          <w:sz w:val="24"/>
          <w:szCs w:val="24"/>
        </w:rPr>
        <w:t>o udzielenie zamówienia</w:t>
      </w:r>
      <w:r w:rsidRPr="00FF070E">
        <w:rPr>
          <w:sz w:val="24"/>
          <w:szCs w:val="24"/>
        </w:rPr>
        <w:t xml:space="preserve">, to przed zawarciem </w:t>
      </w:r>
      <w:r w:rsidRPr="00FF070E">
        <w:rPr>
          <w:spacing w:val="-4"/>
          <w:sz w:val="24"/>
          <w:szCs w:val="24"/>
        </w:rPr>
        <w:t>Umowy w sprawie zamówienia publicznego Zamawiaj</w:t>
      </w:r>
      <w:r w:rsidRPr="00FF070E">
        <w:rPr>
          <w:rFonts w:eastAsia="TimesNewRoman"/>
          <w:spacing w:val="-4"/>
          <w:sz w:val="24"/>
          <w:szCs w:val="24"/>
        </w:rPr>
        <w:t>ą</w:t>
      </w:r>
      <w:r w:rsidRPr="00FF070E">
        <w:rPr>
          <w:spacing w:val="-4"/>
          <w:sz w:val="24"/>
          <w:szCs w:val="24"/>
        </w:rPr>
        <w:t>cy mo</w:t>
      </w:r>
      <w:r w:rsidRPr="00FF070E">
        <w:rPr>
          <w:rFonts w:eastAsia="TimesNewRoman"/>
          <w:spacing w:val="-4"/>
          <w:sz w:val="24"/>
          <w:szCs w:val="24"/>
        </w:rPr>
        <w:t>ż</w:t>
      </w:r>
      <w:r w:rsidRPr="00FF070E">
        <w:rPr>
          <w:spacing w:val="-4"/>
          <w:sz w:val="24"/>
          <w:szCs w:val="24"/>
        </w:rPr>
        <w:t xml:space="preserve">e </w:t>
      </w:r>
      <w:r w:rsidRPr="00FF070E">
        <w:rPr>
          <w:rFonts w:eastAsia="TimesNewRoman"/>
          <w:spacing w:val="-4"/>
          <w:sz w:val="24"/>
          <w:szCs w:val="24"/>
        </w:rPr>
        <w:t>żą</w:t>
      </w:r>
      <w:r w:rsidRPr="00FF070E">
        <w:rPr>
          <w:spacing w:val="-4"/>
          <w:sz w:val="24"/>
          <w:szCs w:val="24"/>
        </w:rPr>
        <w:t>da</w:t>
      </w:r>
      <w:r w:rsidRPr="00FF070E">
        <w:rPr>
          <w:rFonts w:eastAsia="TimesNewRoman"/>
          <w:spacing w:val="-4"/>
          <w:sz w:val="24"/>
          <w:szCs w:val="24"/>
        </w:rPr>
        <w:t xml:space="preserve">ć </w:t>
      </w:r>
      <w:r w:rsidRPr="00FF070E">
        <w:rPr>
          <w:spacing w:val="-4"/>
          <w:sz w:val="24"/>
          <w:szCs w:val="24"/>
        </w:rPr>
        <w:t>umowy reguluj</w:t>
      </w:r>
      <w:r w:rsidRPr="00FF070E">
        <w:rPr>
          <w:rFonts w:eastAsia="TimesNewRoman"/>
          <w:spacing w:val="-4"/>
          <w:sz w:val="24"/>
          <w:szCs w:val="24"/>
        </w:rPr>
        <w:t>ą</w:t>
      </w:r>
      <w:r w:rsidRPr="00FF070E">
        <w:rPr>
          <w:spacing w:val="-4"/>
          <w:sz w:val="24"/>
          <w:szCs w:val="24"/>
        </w:rPr>
        <w:t>cej</w:t>
      </w:r>
      <w:r w:rsidRPr="00FF070E">
        <w:rPr>
          <w:spacing w:val="-6"/>
          <w:sz w:val="24"/>
          <w:szCs w:val="24"/>
        </w:rPr>
        <w:t xml:space="preserve"> współprac</w:t>
      </w:r>
      <w:r w:rsidRPr="00FF070E">
        <w:rPr>
          <w:rFonts w:eastAsia="TimesNewRoman"/>
          <w:spacing w:val="-6"/>
          <w:sz w:val="24"/>
          <w:szCs w:val="24"/>
        </w:rPr>
        <w:t xml:space="preserve">ę </w:t>
      </w:r>
      <w:r w:rsidRPr="00FF070E">
        <w:rPr>
          <w:spacing w:val="-6"/>
          <w:sz w:val="24"/>
          <w:szCs w:val="24"/>
        </w:rPr>
        <w:t>tych wykonawców (</w:t>
      </w:r>
      <w:r w:rsidRPr="00FF070E">
        <w:rPr>
          <w:i/>
          <w:iCs/>
          <w:spacing w:val="-6"/>
          <w:sz w:val="24"/>
          <w:szCs w:val="24"/>
        </w:rPr>
        <w:t>np. umowa konsorcjum, umowa spółki cywilnej),</w:t>
      </w:r>
    </w:p>
    <w:p w:rsidR="00B07DC4" w:rsidRPr="00FF070E" w:rsidRDefault="00B07DC4" w:rsidP="00FF070E">
      <w:pPr>
        <w:autoSpaceDE w:val="0"/>
        <w:autoSpaceDN w:val="0"/>
        <w:adjustRightInd w:val="0"/>
        <w:ind w:left="1134" w:hanging="283"/>
        <w:jc w:val="both"/>
        <w:rPr>
          <w:sz w:val="24"/>
          <w:szCs w:val="24"/>
        </w:rPr>
      </w:pPr>
      <w:r w:rsidRPr="00FF070E">
        <w:rPr>
          <w:sz w:val="24"/>
          <w:szCs w:val="24"/>
        </w:rPr>
        <w:t>b)</w:t>
      </w:r>
      <w:r w:rsidRPr="00FF070E">
        <w:rPr>
          <w:sz w:val="24"/>
          <w:szCs w:val="24"/>
        </w:rPr>
        <w:tab/>
      </w:r>
      <w:r w:rsidRPr="00FF070E">
        <w:rPr>
          <w:bCs/>
          <w:sz w:val="24"/>
          <w:szCs w:val="24"/>
        </w:rPr>
        <w:t>spółk</w:t>
      </w:r>
      <w:r w:rsidRPr="00FF070E">
        <w:rPr>
          <w:rFonts w:eastAsia="TimesNewRoman,Bold"/>
          <w:bCs/>
          <w:sz w:val="24"/>
          <w:szCs w:val="24"/>
        </w:rPr>
        <w:t xml:space="preserve">ę </w:t>
      </w:r>
      <w:r w:rsidRPr="00FF070E">
        <w:rPr>
          <w:bCs/>
          <w:sz w:val="24"/>
          <w:szCs w:val="24"/>
        </w:rPr>
        <w:t>z ograniczon</w:t>
      </w:r>
      <w:r w:rsidRPr="00FF070E">
        <w:rPr>
          <w:rFonts w:eastAsia="TimesNewRoman,Bold"/>
          <w:bCs/>
          <w:sz w:val="24"/>
          <w:szCs w:val="24"/>
        </w:rPr>
        <w:t xml:space="preserve">ą </w:t>
      </w:r>
      <w:r w:rsidRPr="00FF070E">
        <w:rPr>
          <w:bCs/>
          <w:sz w:val="24"/>
          <w:szCs w:val="24"/>
        </w:rPr>
        <w:t>odpowiedzialno</w:t>
      </w:r>
      <w:r w:rsidRPr="00FF070E">
        <w:rPr>
          <w:rFonts w:eastAsia="TimesNewRoman,Bold"/>
          <w:bCs/>
          <w:sz w:val="24"/>
          <w:szCs w:val="24"/>
        </w:rPr>
        <w:t>ś</w:t>
      </w:r>
      <w:r w:rsidRPr="00FF070E">
        <w:rPr>
          <w:bCs/>
          <w:sz w:val="24"/>
          <w:szCs w:val="24"/>
        </w:rPr>
        <w:t>ci</w:t>
      </w:r>
      <w:r w:rsidRPr="00FF070E">
        <w:rPr>
          <w:rFonts w:eastAsia="TimesNewRoman,Bold"/>
          <w:bCs/>
          <w:sz w:val="24"/>
          <w:szCs w:val="24"/>
        </w:rPr>
        <w:t>ą</w:t>
      </w:r>
      <w:r w:rsidRPr="00FF070E">
        <w:rPr>
          <w:sz w:val="24"/>
          <w:szCs w:val="24"/>
        </w:rPr>
        <w:t xml:space="preserve">, to przed zawarciem Umowy w sprawie </w:t>
      </w:r>
      <w:r w:rsidRPr="00FF070E">
        <w:rPr>
          <w:spacing w:val="-6"/>
          <w:sz w:val="24"/>
          <w:szCs w:val="24"/>
        </w:rPr>
        <w:t>zamówienia publicznego spółka zobowi</w:t>
      </w:r>
      <w:r w:rsidRPr="00FF070E">
        <w:rPr>
          <w:rFonts w:eastAsia="TimesNewRoman"/>
          <w:spacing w:val="-6"/>
          <w:sz w:val="24"/>
          <w:szCs w:val="24"/>
        </w:rPr>
        <w:t>ą</w:t>
      </w:r>
      <w:r w:rsidRPr="00FF070E">
        <w:rPr>
          <w:spacing w:val="-6"/>
          <w:sz w:val="24"/>
          <w:szCs w:val="24"/>
        </w:rPr>
        <w:t>zana jest przedstawi</w:t>
      </w:r>
      <w:r w:rsidRPr="00FF070E">
        <w:rPr>
          <w:rFonts w:eastAsia="TimesNewRoman"/>
          <w:spacing w:val="-6"/>
          <w:sz w:val="24"/>
          <w:szCs w:val="24"/>
        </w:rPr>
        <w:t xml:space="preserve">ć </w:t>
      </w:r>
      <w:r w:rsidRPr="00FF070E">
        <w:rPr>
          <w:spacing w:val="-6"/>
          <w:sz w:val="24"/>
          <w:szCs w:val="24"/>
        </w:rPr>
        <w:t>Zamawiaj</w:t>
      </w:r>
      <w:r w:rsidRPr="00FF070E">
        <w:rPr>
          <w:rFonts w:eastAsia="TimesNewRoman"/>
          <w:spacing w:val="-6"/>
          <w:sz w:val="24"/>
          <w:szCs w:val="24"/>
        </w:rPr>
        <w:t>ą</w:t>
      </w:r>
      <w:r w:rsidRPr="00FF070E">
        <w:rPr>
          <w:spacing w:val="-6"/>
          <w:sz w:val="24"/>
          <w:szCs w:val="24"/>
        </w:rPr>
        <w:t xml:space="preserve">cemu </w:t>
      </w:r>
      <w:r w:rsidRPr="00FF070E">
        <w:rPr>
          <w:bCs/>
          <w:spacing w:val="-6"/>
          <w:sz w:val="24"/>
          <w:szCs w:val="24"/>
        </w:rPr>
        <w:t>uprawnienie</w:t>
      </w:r>
      <w:r w:rsidRPr="00FF070E">
        <w:rPr>
          <w:bCs/>
          <w:sz w:val="24"/>
          <w:szCs w:val="24"/>
        </w:rPr>
        <w:t xml:space="preserve"> do zaci</w:t>
      </w:r>
      <w:r w:rsidRPr="00FF070E">
        <w:rPr>
          <w:rFonts w:eastAsia="TimesNewRoman,Bold"/>
          <w:bCs/>
          <w:sz w:val="24"/>
          <w:szCs w:val="24"/>
        </w:rPr>
        <w:t>ą</w:t>
      </w:r>
      <w:r w:rsidRPr="00FF070E">
        <w:rPr>
          <w:bCs/>
          <w:sz w:val="24"/>
          <w:szCs w:val="24"/>
        </w:rPr>
        <w:t>gania zobowi</w:t>
      </w:r>
      <w:r w:rsidRPr="00FF070E">
        <w:rPr>
          <w:rFonts w:eastAsia="TimesNewRoman,Bold"/>
          <w:bCs/>
          <w:sz w:val="24"/>
          <w:szCs w:val="24"/>
        </w:rPr>
        <w:t>ą</w:t>
      </w:r>
      <w:r w:rsidRPr="00FF070E">
        <w:rPr>
          <w:bCs/>
          <w:sz w:val="24"/>
          <w:szCs w:val="24"/>
        </w:rPr>
        <w:t>za</w:t>
      </w:r>
      <w:r w:rsidRPr="00FF070E">
        <w:rPr>
          <w:rFonts w:eastAsia="TimesNewRoman,Bold"/>
          <w:bCs/>
          <w:sz w:val="24"/>
          <w:szCs w:val="24"/>
        </w:rPr>
        <w:t xml:space="preserve">ń </w:t>
      </w:r>
      <w:r w:rsidRPr="00FF070E">
        <w:rPr>
          <w:sz w:val="24"/>
          <w:szCs w:val="24"/>
        </w:rPr>
        <w:t>wynikaj</w:t>
      </w:r>
      <w:r w:rsidRPr="00FF070E">
        <w:rPr>
          <w:rFonts w:eastAsia="TimesNewRoman"/>
          <w:sz w:val="24"/>
          <w:szCs w:val="24"/>
        </w:rPr>
        <w:t>ą</w:t>
      </w:r>
      <w:r w:rsidRPr="00FF070E">
        <w:rPr>
          <w:sz w:val="24"/>
          <w:szCs w:val="24"/>
        </w:rPr>
        <w:t>cych z przedmiotu zamówienia, zgodnie z tre</w:t>
      </w:r>
      <w:r w:rsidRPr="00FF070E">
        <w:rPr>
          <w:rFonts w:eastAsia="TimesNewRoman"/>
          <w:sz w:val="24"/>
          <w:szCs w:val="24"/>
        </w:rPr>
        <w:t>ś</w:t>
      </w:r>
      <w:r w:rsidRPr="00FF070E">
        <w:rPr>
          <w:sz w:val="24"/>
          <w:szCs w:val="24"/>
        </w:rPr>
        <w:t>ci</w:t>
      </w:r>
      <w:r w:rsidRPr="00FF070E">
        <w:rPr>
          <w:rFonts w:eastAsia="TimesNewRoman"/>
          <w:sz w:val="24"/>
          <w:szCs w:val="24"/>
        </w:rPr>
        <w:t xml:space="preserve">ą </w:t>
      </w:r>
      <w:r w:rsidRPr="00FF070E">
        <w:rPr>
          <w:bCs/>
          <w:sz w:val="24"/>
          <w:szCs w:val="24"/>
        </w:rPr>
        <w:t xml:space="preserve">art. 230 </w:t>
      </w:r>
      <w:r w:rsidRPr="00FF070E">
        <w:rPr>
          <w:sz w:val="24"/>
          <w:szCs w:val="24"/>
        </w:rPr>
        <w:t xml:space="preserve">Kodeksu spółek handlowych, </w:t>
      </w:r>
      <w:r w:rsidRPr="00FF070E">
        <w:rPr>
          <w:i/>
          <w:iCs/>
          <w:sz w:val="24"/>
          <w:szCs w:val="24"/>
        </w:rPr>
        <w:t>o ile dotyczy</w:t>
      </w:r>
      <w:r w:rsidRPr="00FF070E">
        <w:rPr>
          <w:sz w:val="24"/>
          <w:szCs w:val="24"/>
        </w:rPr>
        <w:t>.</w:t>
      </w:r>
    </w:p>
    <w:p w:rsidR="00B07DC4" w:rsidRPr="00FF070E" w:rsidRDefault="00B07DC4" w:rsidP="00FF070E">
      <w:pPr>
        <w:ind w:left="851" w:hanging="568"/>
        <w:jc w:val="both"/>
        <w:rPr>
          <w:bCs/>
          <w:sz w:val="24"/>
          <w:szCs w:val="24"/>
        </w:rPr>
      </w:pPr>
      <w:r w:rsidRPr="00FF070E">
        <w:rPr>
          <w:bCs/>
          <w:sz w:val="24"/>
          <w:szCs w:val="24"/>
        </w:rPr>
        <w:t>22.</w:t>
      </w:r>
      <w:r>
        <w:rPr>
          <w:bCs/>
          <w:sz w:val="24"/>
          <w:szCs w:val="24"/>
        </w:rPr>
        <w:t>6</w:t>
      </w:r>
      <w:r w:rsidRPr="00FF070E">
        <w:rPr>
          <w:bCs/>
          <w:sz w:val="24"/>
          <w:szCs w:val="24"/>
        </w:rPr>
        <w:t>.</w:t>
      </w:r>
      <w:r w:rsidRPr="00FF070E">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realizację usług. </w:t>
      </w:r>
      <w:r w:rsidRPr="00FF070E">
        <w:rPr>
          <w:sz w:val="24"/>
        </w:rPr>
        <w:t>W przypadku zmiany lub wprowadzenia nowych podwykonawców, na Wykonawcy ciąży obowiązek pisemnego uzasadnienia i uzyskania akceptacji Zamawiającego przed ich wprowadzeniem</w:t>
      </w:r>
    </w:p>
    <w:p w:rsidR="00B07DC4" w:rsidRPr="00FF070E" w:rsidRDefault="00B07DC4" w:rsidP="00FF070E">
      <w:pPr>
        <w:tabs>
          <w:tab w:val="left" w:pos="851"/>
        </w:tabs>
        <w:ind w:left="851" w:hanging="568"/>
        <w:jc w:val="both"/>
        <w:rPr>
          <w:bCs/>
          <w:sz w:val="24"/>
          <w:szCs w:val="24"/>
        </w:rPr>
      </w:pPr>
      <w:r w:rsidRPr="00FF070E">
        <w:rPr>
          <w:bCs/>
          <w:sz w:val="24"/>
          <w:szCs w:val="24"/>
        </w:rPr>
        <w:t>22.</w:t>
      </w:r>
      <w:r>
        <w:rPr>
          <w:bCs/>
          <w:sz w:val="24"/>
          <w:szCs w:val="24"/>
        </w:rPr>
        <w:t>7</w:t>
      </w:r>
      <w:r w:rsidRPr="00FF070E">
        <w:rPr>
          <w:bCs/>
          <w:sz w:val="24"/>
          <w:szCs w:val="24"/>
        </w:rPr>
        <w:t>.</w:t>
      </w:r>
      <w:r w:rsidRPr="00FF070E">
        <w:rPr>
          <w:bCs/>
          <w:sz w:val="24"/>
          <w:szCs w:val="24"/>
        </w:rPr>
        <w:tab/>
      </w:r>
      <w:r w:rsidRPr="00FF070E">
        <w:rPr>
          <w:bCs/>
          <w:spacing w:val="-6"/>
          <w:sz w:val="24"/>
          <w:szCs w:val="24"/>
        </w:rPr>
        <w:t>Jeżeli wykonawca, którego oferta została wybrana, uchyla się od zawarcia umowy w sprawie</w:t>
      </w:r>
      <w:r w:rsidRPr="00FF070E">
        <w:rPr>
          <w:bCs/>
          <w:sz w:val="24"/>
          <w:szCs w:val="24"/>
        </w:rPr>
        <w:t xml:space="preserve"> </w:t>
      </w:r>
      <w:r w:rsidRPr="00FF070E">
        <w:rPr>
          <w:bCs/>
          <w:spacing w:val="-4"/>
          <w:sz w:val="24"/>
          <w:szCs w:val="24"/>
        </w:rPr>
        <w:t>zamówienia publicznego Zamawiający</w:t>
      </w:r>
      <w:r w:rsidRPr="00FF070E">
        <w:rPr>
          <w:sz w:val="24"/>
          <w:szCs w:val="24"/>
        </w:rPr>
        <w:t xml:space="preserve">, na podstawie art. 24aa ust. 2 UPZP może zbadać, czy nie podlega wykluczeniu oraz czy spełnia warunki udziału w postępowaniu wykonawca, który złożył </w:t>
      </w:r>
      <w:r w:rsidRPr="00FF070E">
        <w:rPr>
          <w:spacing w:val="-4"/>
          <w:sz w:val="24"/>
          <w:szCs w:val="24"/>
        </w:rPr>
        <w:t xml:space="preserve">ofertę najwyżej ocenioną spośród pozostałych ofert, </w:t>
      </w:r>
      <w:r w:rsidRPr="00FF070E">
        <w:rPr>
          <w:bCs/>
          <w:spacing w:val="-4"/>
          <w:sz w:val="24"/>
          <w:szCs w:val="24"/>
        </w:rPr>
        <w:t>chyba, że zachodzą przesłanki, o których</w:t>
      </w:r>
      <w:r w:rsidRPr="00FF070E">
        <w:rPr>
          <w:bCs/>
          <w:sz w:val="24"/>
          <w:szCs w:val="24"/>
        </w:rPr>
        <w:t xml:space="preserve"> mowa w art. 93 ust. 1 UPZP</w:t>
      </w:r>
    </w:p>
    <w:p w:rsidR="00B07DC4" w:rsidRPr="008B2186" w:rsidRDefault="00B07DC4" w:rsidP="00EC0DD4">
      <w:pPr>
        <w:pStyle w:val="Subhead2"/>
        <w:tabs>
          <w:tab w:val="left" w:pos="284"/>
        </w:tabs>
        <w:spacing w:before="180" w:after="60"/>
        <w:ind w:left="283" w:hanging="425"/>
        <w:jc w:val="both"/>
      </w:pPr>
      <w:r w:rsidRPr="008B2186">
        <w:t>23.</w:t>
      </w:r>
      <w:r w:rsidRPr="008B2186">
        <w:tab/>
        <w:t>Wymagania dotyczące zabezpieczenia należytego wykonania umowy</w:t>
      </w:r>
    </w:p>
    <w:p w:rsidR="00B07DC4" w:rsidRPr="00721C81" w:rsidRDefault="00B07DC4" w:rsidP="00721C81">
      <w:pPr>
        <w:ind w:left="426"/>
        <w:jc w:val="both"/>
        <w:rPr>
          <w:sz w:val="24"/>
        </w:rPr>
      </w:pPr>
      <w:r w:rsidRPr="00721C81">
        <w:rPr>
          <w:sz w:val="24"/>
        </w:rPr>
        <w:t xml:space="preserve">Zamawiający </w:t>
      </w:r>
      <w:r w:rsidRPr="00721C81">
        <w:rPr>
          <w:b/>
          <w:sz w:val="24"/>
        </w:rPr>
        <w:t>nie wymaga</w:t>
      </w:r>
      <w:r w:rsidRPr="00721C81">
        <w:rPr>
          <w:sz w:val="24"/>
        </w:rPr>
        <w:t xml:space="preserve"> wniesienia zabezpieczenia należytego wykonania umowy </w:t>
      </w:r>
      <w:r w:rsidRPr="00721C81">
        <w:rPr>
          <w:sz w:val="24"/>
        </w:rPr>
        <w:br/>
        <w:t>w niniejszym postępowaniu.</w:t>
      </w:r>
    </w:p>
    <w:p w:rsidR="00B07DC4" w:rsidRPr="008B2186" w:rsidRDefault="00B07DC4" w:rsidP="00EC0DD4">
      <w:pPr>
        <w:pStyle w:val="Subhead2"/>
        <w:tabs>
          <w:tab w:val="left" w:pos="284"/>
        </w:tabs>
        <w:spacing w:before="120" w:after="6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B07DC4" w:rsidRPr="008B2186" w:rsidRDefault="00B07DC4"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B07DC4" w:rsidRPr="008B2186" w:rsidRDefault="00B07DC4"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B07DC4" w:rsidRPr="008B2186" w:rsidRDefault="00B07DC4"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B07DC4" w:rsidRPr="00FF070E" w:rsidRDefault="00B07DC4" w:rsidP="00FF070E">
      <w:pPr>
        <w:pStyle w:val="Subhead2"/>
        <w:tabs>
          <w:tab w:val="left" w:pos="-284"/>
        </w:tabs>
        <w:spacing w:before="120" w:after="60"/>
        <w:ind w:left="425" w:hanging="425"/>
        <w:jc w:val="both"/>
        <w:rPr>
          <w:szCs w:val="24"/>
        </w:rPr>
      </w:pPr>
      <w:r w:rsidRPr="00FF070E">
        <w:rPr>
          <w:szCs w:val="24"/>
        </w:rPr>
        <w:t>25.</w:t>
      </w:r>
      <w:r w:rsidRPr="00FF070E">
        <w:rPr>
          <w:szCs w:val="24"/>
        </w:rPr>
        <w:tab/>
      </w:r>
      <w:r w:rsidRPr="00FF070E">
        <w:rPr>
          <w:spacing w:val="-2"/>
          <w:szCs w:val="24"/>
        </w:rPr>
        <w:t>Pouczenie o środkach ochrony prawnej przysługujących wykonawcom w toku postępowania</w:t>
      </w:r>
      <w:r w:rsidRPr="00FF070E">
        <w:rPr>
          <w:szCs w:val="24"/>
        </w:rPr>
        <w:t xml:space="preserve"> o udzielenie zamówienia</w:t>
      </w:r>
    </w:p>
    <w:p w:rsidR="00B07DC4" w:rsidRPr="00FF070E" w:rsidRDefault="00B07DC4" w:rsidP="00FF070E">
      <w:pPr>
        <w:pStyle w:val="Subhead2"/>
        <w:tabs>
          <w:tab w:val="left" w:pos="851"/>
        </w:tabs>
        <w:ind w:left="851" w:hanging="567"/>
        <w:jc w:val="both"/>
        <w:rPr>
          <w:b w:val="0"/>
          <w:szCs w:val="24"/>
        </w:rPr>
      </w:pPr>
      <w:r w:rsidRPr="00FF070E">
        <w:rPr>
          <w:b w:val="0"/>
          <w:szCs w:val="24"/>
        </w:rPr>
        <w:t>25.1.</w:t>
      </w:r>
      <w:r w:rsidRPr="00FF070E">
        <w:rPr>
          <w:b w:val="0"/>
          <w:szCs w:val="24"/>
        </w:rPr>
        <w:tab/>
        <w:t>Wykonawcom, a także innemu podmiotowi, jeżeli ma lub miał interes w uzyskaniu zamówienia oraz poniósł lub może ponieść szkodę w wyniku naruszenia przez Zamawiającego przepisów UPZP, przysługują środki ochrony prawnej.</w:t>
      </w:r>
    </w:p>
    <w:p w:rsidR="00B07DC4" w:rsidRPr="00FF070E" w:rsidRDefault="00B07DC4" w:rsidP="00FF070E">
      <w:pPr>
        <w:pStyle w:val="Subhead2"/>
        <w:tabs>
          <w:tab w:val="left" w:pos="851"/>
        </w:tabs>
        <w:ind w:left="851" w:hanging="567"/>
        <w:jc w:val="both"/>
        <w:rPr>
          <w:b w:val="0"/>
          <w:szCs w:val="24"/>
        </w:rPr>
      </w:pPr>
      <w:r w:rsidRPr="00FF070E">
        <w:rPr>
          <w:b w:val="0"/>
          <w:szCs w:val="24"/>
        </w:rPr>
        <w:t>25.2.</w:t>
      </w:r>
      <w:r w:rsidRPr="00FF070E">
        <w:rPr>
          <w:b w:val="0"/>
          <w:szCs w:val="24"/>
        </w:rPr>
        <w:tab/>
        <w:t>Środki ochrony prawnej wobec ogłoszenia o zamówieniu oraz specyfikacji istotnych warunków zamówienia przysługują również organizacjom wpisanym na listę, o której mowa w art. 154 pkt 5 UPZP.</w:t>
      </w:r>
    </w:p>
    <w:p w:rsidR="00B07DC4" w:rsidRPr="00FF070E" w:rsidRDefault="00B07DC4" w:rsidP="00FF070E">
      <w:pPr>
        <w:pStyle w:val="Subhead2"/>
        <w:tabs>
          <w:tab w:val="left" w:pos="851"/>
        </w:tabs>
        <w:ind w:left="851" w:hanging="567"/>
        <w:jc w:val="both"/>
        <w:rPr>
          <w:b w:val="0"/>
          <w:szCs w:val="24"/>
        </w:rPr>
      </w:pPr>
      <w:r w:rsidRPr="00FF070E">
        <w:rPr>
          <w:b w:val="0"/>
          <w:szCs w:val="24"/>
        </w:rPr>
        <w:t>25.3.</w:t>
      </w:r>
      <w:r w:rsidRPr="00FF070E">
        <w:rPr>
          <w:b w:val="0"/>
          <w:szCs w:val="24"/>
        </w:rPr>
        <w:tab/>
        <w:t xml:space="preserve">Wykonawca może w terminie przewidzianym do wniesienia odwołania poinformować </w:t>
      </w:r>
      <w:r w:rsidRPr="00FF070E">
        <w:rPr>
          <w:b w:val="0"/>
          <w:spacing w:val="-6"/>
          <w:szCs w:val="24"/>
        </w:rPr>
        <w:t>Zamawiającego o niezgodnej z przepisami UPZP czynności podjętej przez niego lub zaniechaniu</w:t>
      </w:r>
      <w:r w:rsidRPr="00FF070E">
        <w:rPr>
          <w:b w:val="0"/>
          <w:szCs w:val="24"/>
        </w:rPr>
        <w:t xml:space="preserve"> czynności, do której jest on zobowiązany na podstawie UPZP, na które nie przysługuje odwołanie na podstawie art. 180 ust. 2 UPZP.</w:t>
      </w:r>
    </w:p>
    <w:p w:rsidR="00B07DC4" w:rsidRPr="00FF070E" w:rsidRDefault="00B07DC4" w:rsidP="00FF070E">
      <w:pPr>
        <w:pStyle w:val="Subhead2"/>
        <w:tabs>
          <w:tab w:val="left" w:pos="851"/>
        </w:tabs>
        <w:ind w:left="851" w:hanging="567"/>
        <w:jc w:val="both"/>
        <w:rPr>
          <w:b w:val="0"/>
          <w:szCs w:val="24"/>
        </w:rPr>
      </w:pPr>
      <w:r w:rsidRPr="00FF070E">
        <w:rPr>
          <w:b w:val="0"/>
          <w:szCs w:val="24"/>
        </w:rPr>
        <w:t>25.4.</w:t>
      </w:r>
      <w:r w:rsidRPr="00FF070E">
        <w:rPr>
          <w:b w:val="0"/>
          <w:szCs w:val="24"/>
        </w:rPr>
        <w:tab/>
        <w:t xml:space="preserve">W przypadku uznania zasadności przekazanej informacji Zamawiający powtarza czynność </w:t>
      </w:r>
      <w:r w:rsidRPr="00FF070E">
        <w:rPr>
          <w:b w:val="0"/>
          <w:spacing w:val="-4"/>
          <w:szCs w:val="24"/>
        </w:rPr>
        <w:t>albo dokonuje czynności zaniechanej, informując o tym wykonawców w sposób przewidziany</w:t>
      </w:r>
      <w:r w:rsidRPr="00FF070E">
        <w:rPr>
          <w:b w:val="0"/>
          <w:szCs w:val="24"/>
        </w:rPr>
        <w:t xml:space="preserve"> w UPZP dla tej czynności.</w:t>
      </w:r>
    </w:p>
    <w:p w:rsidR="00B07DC4" w:rsidRPr="00FF070E" w:rsidRDefault="00B07DC4" w:rsidP="00FF070E">
      <w:pPr>
        <w:pStyle w:val="Subhead2"/>
        <w:tabs>
          <w:tab w:val="left" w:pos="851"/>
        </w:tabs>
        <w:ind w:left="851" w:hanging="567"/>
        <w:jc w:val="both"/>
        <w:rPr>
          <w:b w:val="0"/>
          <w:szCs w:val="24"/>
        </w:rPr>
      </w:pPr>
      <w:r w:rsidRPr="00FF070E">
        <w:rPr>
          <w:b w:val="0"/>
          <w:szCs w:val="24"/>
        </w:rPr>
        <w:t>25.5.</w:t>
      </w:r>
      <w:r w:rsidRPr="00FF070E">
        <w:rPr>
          <w:b w:val="0"/>
          <w:szCs w:val="24"/>
        </w:rPr>
        <w:tab/>
        <w:t>Na czynności, o których mowa w pkt 25.4, nie przysługuje odwołanie, z zastrzeżeniem art. 180 ust. 2 UPZP.</w:t>
      </w:r>
    </w:p>
    <w:p w:rsidR="00B07DC4" w:rsidRPr="00FF070E" w:rsidRDefault="00B07DC4" w:rsidP="00FF070E">
      <w:pPr>
        <w:pStyle w:val="Subhead2"/>
        <w:tabs>
          <w:tab w:val="left" w:pos="851"/>
        </w:tabs>
        <w:ind w:left="851" w:hanging="567"/>
        <w:jc w:val="both"/>
        <w:rPr>
          <w:b w:val="0"/>
          <w:szCs w:val="24"/>
        </w:rPr>
      </w:pPr>
      <w:r w:rsidRPr="00FF070E">
        <w:rPr>
          <w:b w:val="0"/>
          <w:szCs w:val="24"/>
        </w:rPr>
        <w:t>25.6.</w:t>
      </w:r>
      <w:r w:rsidRPr="00FF070E">
        <w:rPr>
          <w:b w:val="0"/>
          <w:szCs w:val="24"/>
        </w:rPr>
        <w:tab/>
        <w:t>Odwołanie przysługuje wyłącznie od niezgodnej z przepisami ustawy czynności Zamawiającego podjętej w postępowaniu o udzielenie zamówienia lub zaniechania czynności, do której Zamawiający jest zobowiązany na podstawie ustawy.</w:t>
      </w:r>
    </w:p>
    <w:p w:rsidR="00B07DC4" w:rsidRPr="00FF070E" w:rsidRDefault="00B07DC4" w:rsidP="00FF070E">
      <w:pPr>
        <w:autoSpaceDE w:val="0"/>
        <w:autoSpaceDN w:val="0"/>
        <w:adjustRightInd w:val="0"/>
        <w:ind w:left="851"/>
        <w:jc w:val="both"/>
        <w:rPr>
          <w:i/>
          <w:sz w:val="24"/>
          <w:szCs w:val="24"/>
        </w:rPr>
      </w:pPr>
      <w:r w:rsidRPr="00FF070E">
        <w:rPr>
          <w:i/>
          <w:spacing w:val="-4"/>
          <w:sz w:val="24"/>
          <w:szCs w:val="24"/>
        </w:rPr>
        <w:t>Zgodnie z art. 180 ust. 2 UPZP, w niniejszym postępowaniu, odwołanie przysługuje wyłącznie</w:t>
      </w:r>
      <w:r w:rsidRPr="00FF070E">
        <w:rPr>
          <w:i/>
          <w:sz w:val="24"/>
          <w:szCs w:val="24"/>
        </w:rPr>
        <w:t xml:space="preserve"> wobec czynności:</w:t>
      </w:r>
    </w:p>
    <w:p w:rsidR="00B07DC4" w:rsidRPr="00FF070E" w:rsidRDefault="00B07DC4" w:rsidP="00FF070E">
      <w:pPr>
        <w:numPr>
          <w:ilvl w:val="0"/>
          <w:numId w:val="37"/>
        </w:numPr>
        <w:autoSpaceDE w:val="0"/>
        <w:autoSpaceDN w:val="0"/>
        <w:adjustRightInd w:val="0"/>
        <w:jc w:val="both"/>
        <w:rPr>
          <w:i/>
          <w:sz w:val="24"/>
          <w:szCs w:val="24"/>
        </w:rPr>
      </w:pPr>
      <w:r w:rsidRPr="00FF070E">
        <w:rPr>
          <w:i/>
          <w:sz w:val="24"/>
          <w:szCs w:val="24"/>
        </w:rPr>
        <w:t>określenia warunków udziału w postępowaniu,</w:t>
      </w:r>
    </w:p>
    <w:p w:rsidR="00B07DC4" w:rsidRPr="00FF070E" w:rsidRDefault="00B07DC4" w:rsidP="00FF070E">
      <w:pPr>
        <w:numPr>
          <w:ilvl w:val="0"/>
          <w:numId w:val="37"/>
        </w:numPr>
        <w:autoSpaceDE w:val="0"/>
        <w:autoSpaceDN w:val="0"/>
        <w:adjustRightInd w:val="0"/>
        <w:jc w:val="both"/>
        <w:rPr>
          <w:i/>
          <w:sz w:val="24"/>
          <w:szCs w:val="24"/>
        </w:rPr>
      </w:pPr>
      <w:r w:rsidRPr="00FF070E">
        <w:rPr>
          <w:i/>
          <w:sz w:val="24"/>
          <w:szCs w:val="24"/>
        </w:rPr>
        <w:t>opisu przedmiotu zamówienia,</w:t>
      </w:r>
    </w:p>
    <w:p w:rsidR="00B07DC4" w:rsidRPr="00FF070E" w:rsidRDefault="00B07DC4" w:rsidP="00FF070E">
      <w:pPr>
        <w:tabs>
          <w:tab w:val="left" w:pos="-6946"/>
        </w:tabs>
        <w:autoSpaceDE w:val="0"/>
        <w:autoSpaceDN w:val="0"/>
        <w:adjustRightInd w:val="0"/>
        <w:ind w:left="851"/>
        <w:jc w:val="both"/>
        <w:rPr>
          <w:i/>
          <w:sz w:val="24"/>
          <w:szCs w:val="24"/>
        </w:rPr>
      </w:pPr>
      <w:r w:rsidRPr="00FF070E">
        <w:rPr>
          <w:i/>
          <w:sz w:val="24"/>
          <w:szCs w:val="24"/>
        </w:rPr>
        <w:t>3) wykluczenia odwołującego z postępowania o udzielenie zamówienia;</w:t>
      </w:r>
    </w:p>
    <w:p w:rsidR="00B07DC4" w:rsidRPr="00FF070E" w:rsidRDefault="00B07DC4" w:rsidP="00FF070E">
      <w:pPr>
        <w:tabs>
          <w:tab w:val="left" w:pos="-6946"/>
        </w:tabs>
        <w:autoSpaceDE w:val="0"/>
        <w:autoSpaceDN w:val="0"/>
        <w:adjustRightInd w:val="0"/>
        <w:ind w:left="851"/>
        <w:jc w:val="both"/>
        <w:rPr>
          <w:i/>
          <w:sz w:val="24"/>
          <w:szCs w:val="24"/>
        </w:rPr>
      </w:pPr>
      <w:r w:rsidRPr="00FF070E">
        <w:rPr>
          <w:i/>
          <w:sz w:val="24"/>
          <w:szCs w:val="24"/>
        </w:rPr>
        <w:t xml:space="preserve">4) odrzucenia oferty odwołującego, </w:t>
      </w:r>
    </w:p>
    <w:p w:rsidR="00B07DC4" w:rsidRPr="00FF070E" w:rsidRDefault="00B07DC4" w:rsidP="00FF070E">
      <w:pPr>
        <w:tabs>
          <w:tab w:val="left" w:pos="-6946"/>
        </w:tabs>
        <w:autoSpaceDE w:val="0"/>
        <w:autoSpaceDN w:val="0"/>
        <w:adjustRightInd w:val="0"/>
        <w:ind w:left="851"/>
        <w:jc w:val="both"/>
        <w:rPr>
          <w:i/>
          <w:sz w:val="24"/>
          <w:szCs w:val="24"/>
        </w:rPr>
      </w:pPr>
      <w:r w:rsidRPr="00FF070E">
        <w:rPr>
          <w:i/>
          <w:sz w:val="24"/>
          <w:szCs w:val="24"/>
        </w:rPr>
        <w:t>5) wyboru oferty najkorzystniejszej</w:t>
      </w:r>
    </w:p>
    <w:p w:rsidR="00B07DC4" w:rsidRPr="00FF070E" w:rsidRDefault="00B07DC4" w:rsidP="00FF070E">
      <w:pPr>
        <w:pStyle w:val="Subhead2"/>
        <w:tabs>
          <w:tab w:val="left" w:pos="851"/>
        </w:tabs>
        <w:ind w:left="851" w:hanging="567"/>
        <w:jc w:val="both"/>
        <w:rPr>
          <w:b w:val="0"/>
          <w:szCs w:val="24"/>
        </w:rPr>
      </w:pPr>
      <w:r w:rsidRPr="00FF070E">
        <w:rPr>
          <w:b w:val="0"/>
          <w:szCs w:val="24"/>
        </w:rPr>
        <w:t>25.7.</w:t>
      </w:r>
      <w:r w:rsidRPr="00FF070E">
        <w:rPr>
          <w:b w:val="0"/>
          <w:szCs w:val="24"/>
        </w:rPr>
        <w:tab/>
      </w:r>
      <w:r w:rsidRPr="00FF070E">
        <w:rPr>
          <w:b w:val="0"/>
          <w:spacing w:val="-2"/>
          <w:szCs w:val="24"/>
        </w:rPr>
        <w:t>Odwołanie powinno wskazywać czynność lub zaniechanie czynności Zamawiającego, której</w:t>
      </w:r>
      <w:r w:rsidRPr="00FF070E">
        <w:rPr>
          <w:b w:val="0"/>
          <w:szCs w:val="24"/>
        </w:rPr>
        <w:t xml:space="preserve"> zarzuca sie niezgodność z przepisami ustawy, zawierać zwięzłe przedstawienie zarzutów, </w:t>
      </w:r>
      <w:r w:rsidRPr="00FF070E">
        <w:rPr>
          <w:b w:val="0"/>
          <w:spacing w:val="-2"/>
          <w:szCs w:val="24"/>
        </w:rPr>
        <w:t>określać żądanie oraz wskazywać okoliczności faktyczne i prawne uzasadniające wniesienie</w:t>
      </w:r>
      <w:r w:rsidRPr="00FF070E">
        <w:rPr>
          <w:b w:val="0"/>
          <w:szCs w:val="24"/>
        </w:rPr>
        <w:t xml:space="preserve"> odwołania.</w:t>
      </w:r>
    </w:p>
    <w:p w:rsidR="00B07DC4" w:rsidRPr="00FF070E" w:rsidRDefault="00B07DC4" w:rsidP="00FF070E">
      <w:pPr>
        <w:pStyle w:val="Subhead2"/>
        <w:tabs>
          <w:tab w:val="left" w:pos="851"/>
        </w:tabs>
        <w:ind w:left="851" w:hanging="567"/>
        <w:jc w:val="both"/>
        <w:rPr>
          <w:b w:val="0"/>
          <w:szCs w:val="24"/>
        </w:rPr>
      </w:pPr>
      <w:r w:rsidRPr="00FF070E">
        <w:rPr>
          <w:b w:val="0"/>
          <w:szCs w:val="24"/>
        </w:rPr>
        <w:t>25.8.</w:t>
      </w:r>
      <w:r w:rsidRPr="00FF070E">
        <w:rPr>
          <w:b w:val="0"/>
          <w:color w:val="00B050"/>
          <w:szCs w:val="24"/>
        </w:rPr>
        <w:tab/>
      </w:r>
      <w:r w:rsidRPr="0040782E">
        <w:rPr>
          <w:b w:val="0"/>
          <w:spacing w:val="-4"/>
          <w:szCs w:val="24"/>
        </w:rPr>
        <w:t>Odwołanie wnosi sie do Prezesa Izby (adres: Urząd Zamówień Publicznych, ul. Postępu 17a,</w:t>
      </w:r>
      <w:r w:rsidRPr="00FF070E">
        <w:rPr>
          <w:b w:val="0"/>
          <w:spacing w:val="-4"/>
          <w:szCs w:val="24"/>
        </w:rPr>
        <w:t xml:space="preserve"> </w:t>
      </w:r>
      <w:r w:rsidRPr="00FF070E">
        <w:rPr>
          <w:b w:val="0"/>
          <w:spacing w:val="-4"/>
          <w:szCs w:val="24"/>
        </w:rPr>
        <w:br/>
        <w:t xml:space="preserve">02-676 Warszawa, Polska, strona internetowa: </w:t>
      </w:r>
      <w:r w:rsidRPr="00FF070E">
        <w:rPr>
          <w:spacing w:val="-4"/>
          <w:szCs w:val="24"/>
        </w:rPr>
        <w:t>www.uzp.gov.pl</w:t>
      </w:r>
      <w:r w:rsidRPr="00FF070E">
        <w:rPr>
          <w:b w:val="0"/>
          <w:spacing w:val="-4"/>
          <w:szCs w:val="24"/>
        </w:rPr>
        <w:t xml:space="preserve">) </w:t>
      </w:r>
      <w:r w:rsidRPr="00FF070E">
        <w:rPr>
          <w:b w:val="0"/>
          <w:szCs w:val="24"/>
        </w:rPr>
        <w:t>w formie pisemnej albo elektronicznej opatrzonej bezpiecznym podpisem elektronicznym weryfikowanym za pomocą ważnego kwalifikowanego certyfikatu lub równoważnego środka, spełniającego wymagania tego rodzaju podpisu.</w:t>
      </w:r>
    </w:p>
    <w:p w:rsidR="00B07DC4" w:rsidRPr="00FF070E" w:rsidRDefault="00B07DC4" w:rsidP="00FF070E">
      <w:pPr>
        <w:pStyle w:val="Subhead2"/>
        <w:tabs>
          <w:tab w:val="left" w:pos="851"/>
        </w:tabs>
        <w:ind w:left="851" w:hanging="567"/>
        <w:jc w:val="both"/>
        <w:rPr>
          <w:b w:val="0"/>
          <w:spacing w:val="-4"/>
          <w:szCs w:val="24"/>
        </w:rPr>
      </w:pPr>
      <w:r w:rsidRPr="00FF070E">
        <w:rPr>
          <w:b w:val="0"/>
          <w:szCs w:val="24"/>
        </w:rPr>
        <w:t>25.9.</w:t>
      </w:r>
      <w:r w:rsidRPr="00FF070E">
        <w:rPr>
          <w:b w:val="0"/>
          <w:szCs w:val="24"/>
        </w:rPr>
        <w:tab/>
        <w:t xml:space="preserve">Odwołujący przesyła kopie odwołania Zamawiającemu przed upływem terminu do wniesienia odwołania w taki </w:t>
      </w:r>
      <w:r>
        <w:rPr>
          <w:b w:val="0"/>
          <w:szCs w:val="24"/>
        </w:rPr>
        <w:t>sposób, aby mógł on zapoznać się</w:t>
      </w:r>
      <w:r w:rsidRPr="00FF070E">
        <w:rPr>
          <w:b w:val="0"/>
          <w:szCs w:val="24"/>
        </w:rPr>
        <w:t xml:space="preserve"> z jego treścią przed upływem tego terminu. Domniemywa się, i</w:t>
      </w:r>
      <w:r>
        <w:rPr>
          <w:b w:val="0"/>
          <w:szCs w:val="24"/>
        </w:rPr>
        <w:t>ż  Zamawiający mógł zapoznać się</w:t>
      </w:r>
      <w:r w:rsidRPr="00FF070E">
        <w:rPr>
          <w:b w:val="0"/>
          <w:szCs w:val="24"/>
        </w:rPr>
        <w:t xml:space="preserve"> z treścią </w:t>
      </w:r>
      <w:r w:rsidRPr="00FF070E">
        <w:rPr>
          <w:b w:val="0"/>
          <w:spacing w:val="-2"/>
          <w:szCs w:val="24"/>
        </w:rPr>
        <w:t>odwołania przed upływem terminu do jego wniesienia, jeżeli przesłanie jego kopii nastąpiło</w:t>
      </w:r>
      <w:r w:rsidRPr="00FF070E">
        <w:rPr>
          <w:b w:val="0"/>
          <w:szCs w:val="24"/>
        </w:rPr>
        <w:t xml:space="preserve"> </w:t>
      </w:r>
      <w:r w:rsidRPr="00FF070E">
        <w:rPr>
          <w:b w:val="0"/>
          <w:spacing w:val="-4"/>
          <w:szCs w:val="24"/>
        </w:rPr>
        <w:t>przed upływem terminu do jego wniesienia przy użyciu środków komunikacji elektronicznej.</w:t>
      </w:r>
    </w:p>
    <w:p w:rsidR="00B07DC4" w:rsidRPr="00FF070E" w:rsidRDefault="00B07DC4" w:rsidP="00FF070E">
      <w:pPr>
        <w:pStyle w:val="Subhead2"/>
        <w:tabs>
          <w:tab w:val="left" w:pos="851"/>
        </w:tabs>
        <w:ind w:left="851" w:hanging="567"/>
        <w:jc w:val="both"/>
        <w:rPr>
          <w:b w:val="0"/>
          <w:spacing w:val="-6"/>
          <w:szCs w:val="24"/>
        </w:rPr>
      </w:pPr>
      <w:r w:rsidRPr="00FF070E">
        <w:rPr>
          <w:b w:val="0"/>
          <w:spacing w:val="-20"/>
          <w:szCs w:val="24"/>
        </w:rPr>
        <w:t>25.10.</w:t>
      </w:r>
      <w:r w:rsidRPr="00FF070E">
        <w:rPr>
          <w:b w:val="0"/>
          <w:spacing w:val="-20"/>
          <w:szCs w:val="24"/>
        </w:rPr>
        <w:tab/>
      </w:r>
      <w:r w:rsidRPr="00FF070E">
        <w:rPr>
          <w:b w:val="0"/>
          <w:szCs w:val="24"/>
        </w:rPr>
        <w:t xml:space="preserve">Odwołanie wnosi się w terminie 5 dni od dnia przesłania informacji o czynności Zamawiającego stanowiącej podstawę jego wniesienia - jeżeli zostały przesłane w sposób </w:t>
      </w:r>
      <w:r w:rsidRPr="00FF070E">
        <w:rPr>
          <w:b w:val="0"/>
          <w:spacing w:val="-6"/>
          <w:szCs w:val="24"/>
        </w:rPr>
        <w:t xml:space="preserve">określony w art. 180 ust. 5 UPZP zdanie drugie, albo w terminie 10 dni - jeżeli zostały przesłane </w:t>
      </w:r>
      <w:r w:rsidRPr="00FF070E">
        <w:rPr>
          <w:b w:val="0"/>
          <w:spacing w:val="-6"/>
          <w:szCs w:val="24"/>
        </w:rPr>
        <w:br/>
        <w:t>w inny sposób.</w:t>
      </w:r>
    </w:p>
    <w:p w:rsidR="00B07DC4" w:rsidRPr="00FF070E" w:rsidRDefault="00B07DC4" w:rsidP="00FF070E">
      <w:pPr>
        <w:pStyle w:val="Subhead2"/>
        <w:tabs>
          <w:tab w:val="left" w:pos="851"/>
        </w:tabs>
        <w:ind w:left="851" w:hanging="567"/>
        <w:jc w:val="both"/>
        <w:rPr>
          <w:b w:val="0"/>
          <w:szCs w:val="24"/>
        </w:rPr>
      </w:pPr>
      <w:r w:rsidRPr="00FF070E">
        <w:rPr>
          <w:b w:val="0"/>
          <w:spacing w:val="-20"/>
          <w:szCs w:val="24"/>
        </w:rPr>
        <w:t>25.11.</w:t>
      </w:r>
      <w:r w:rsidRPr="00FF070E">
        <w:rPr>
          <w:b w:val="0"/>
          <w:szCs w:val="24"/>
        </w:rPr>
        <w:tab/>
        <w:t xml:space="preserve">Odwołanie wobec treści ogłoszenia o zamówieniu, a jeżeli postępowanie jest prowadzone </w:t>
      </w:r>
      <w:r w:rsidRPr="00FF070E">
        <w:rPr>
          <w:b w:val="0"/>
          <w:szCs w:val="24"/>
        </w:rPr>
        <w:br/>
        <w:t xml:space="preserve">w trybie przetargu nieograniczonego, także wobec postanowień specyfikacji istotnych warunków zamówienia, wnosi się w terminie 5 dni od dnia zamieszczenia ogłoszenia </w:t>
      </w:r>
      <w:r w:rsidRPr="00FF070E">
        <w:rPr>
          <w:b w:val="0"/>
          <w:szCs w:val="24"/>
        </w:rPr>
        <w:br/>
        <w:t>w Biuletynie Zamówień Publicznych lub zamieszczenia specyfikacji istotnych warunków zamówienia na stronie internetowej.</w:t>
      </w:r>
    </w:p>
    <w:p w:rsidR="00B07DC4" w:rsidRPr="00FF070E" w:rsidRDefault="00B07DC4" w:rsidP="00FF070E">
      <w:pPr>
        <w:pStyle w:val="Subhead2"/>
        <w:tabs>
          <w:tab w:val="left" w:pos="851"/>
        </w:tabs>
        <w:ind w:left="851" w:hanging="567"/>
        <w:jc w:val="both"/>
        <w:rPr>
          <w:b w:val="0"/>
          <w:szCs w:val="24"/>
        </w:rPr>
      </w:pPr>
      <w:r w:rsidRPr="00FF070E">
        <w:rPr>
          <w:b w:val="0"/>
          <w:spacing w:val="-20"/>
          <w:szCs w:val="24"/>
        </w:rPr>
        <w:t>25.12.</w:t>
      </w:r>
      <w:r w:rsidRPr="00FF070E">
        <w:rPr>
          <w:b w:val="0"/>
          <w:spacing w:val="-20"/>
          <w:szCs w:val="24"/>
        </w:rPr>
        <w:tab/>
      </w:r>
      <w:r w:rsidRPr="00FF070E">
        <w:rPr>
          <w:b w:val="0"/>
          <w:spacing w:val="-2"/>
          <w:szCs w:val="24"/>
        </w:rPr>
        <w:t>Odwołanie wobec czynności innych niż określone w pkt  25.11. SIWZ wnosi się w terminie</w:t>
      </w:r>
      <w:r w:rsidRPr="00FF070E">
        <w:rPr>
          <w:b w:val="0"/>
          <w:szCs w:val="24"/>
        </w:rPr>
        <w:t xml:space="preserve"> 5 dni od dnia, w którym powzięto lub przy zachowaniu należytej staranności można było powziąć wiadomość o okolicznościach stanowiących podstawę jego wniesienia.</w:t>
      </w:r>
    </w:p>
    <w:p w:rsidR="00B07DC4" w:rsidRPr="00FF070E" w:rsidRDefault="00B07DC4" w:rsidP="00FF070E">
      <w:pPr>
        <w:pStyle w:val="Subhead2"/>
        <w:tabs>
          <w:tab w:val="left" w:pos="851"/>
        </w:tabs>
        <w:ind w:left="851" w:hanging="567"/>
        <w:jc w:val="both"/>
        <w:rPr>
          <w:b w:val="0"/>
          <w:szCs w:val="24"/>
        </w:rPr>
      </w:pPr>
      <w:r w:rsidRPr="00FF070E">
        <w:rPr>
          <w:b w:val="0"/>
          <w:spacing w:val="-20"/>
          <w:szCs w:val="24"/>
        </w:rPr>
        <w:t>25.13.</w:t>
      </w:r>
      <w:r w:rsidRPr="00FF070E">
        <w:rPr>
          <w:b w:val="0"/>
          <w:szCs w:val="24"/>
        </w:rPr>
        <w:tab/>
        <w:t xml:space="preserve">Jeżeli Zamawiający mimo takiego obowiązku nie przesłał wykonawcy zawiadomienia </w:t>
      </w:r>
      <w:r w:rsidRPr="00FF070E">
        <w:rPr>
          <w:b w:val="0"/>
          <w:szCs w:val="24"/>
        </w:rPr>
        <w:br/>
        <w:t>o wyborze oferty najkorzystniejszej, odwołanie wnosi się nie później niż w terminie:</w:t>
      </w:r>
    </w:p>
    <w:p w:rsidR="00B07DC4" w:rsidRPr="00FF070E" w:rsidRDefault="00B07DC4"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15 dni od dnia zamieszczenia w Biuletynie Zamówień Publicznych ogłoszenia </w:t>
      </w:r>
      <w:r>
        <w:rPr>
          <w:spacing w:val="-2"/>
          <w:sz w:val="24"/>
          <w:szCs w:val="24"/>
        </w:rPr>
        <w:br/>
      </w:r>
      <w:r w:rsidRPr="00FF070E">
        <w:rPr>
          <w:spacing w:val="-2"/>
          <w:sz w:val="24"/>
          <w:szCs w:val="24"/>
        </w:rPr>
        <w:t>o udzieleniu</w:t>
      </w:r>
      <w:r w:rsidRPr="00FF070E">
        <w:rPr>
          <w:sz w:val="24"/>
          <w:szCs w:val="24"/>
        </w:rPr>
        <w:t xml:space="preserve"> zamówienia,</w:t>
      </w:r>
    </w:p>
    <w:p w:rsidR="00B07DC4" w:rsidRPr="00FF070E" w:rsidRDefault="00B07DC4"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 miesiąca od dnia zawarcia umowy, jeżeli Zamawiający, nie opublikował w </w:t>
      </w:r>
      <w:r w:rsidRPr="00FF070E">
        <w:rPr>
          <w:sz w:val="24"/>
          <w:szCs w:val="24"/>
        </w:rPr>
        <w:t>Biuletynie Zamówień Publicznych ogłoszenia o udzieleniu zamówienia.</w:t>
      </w:r>
    </w:p>
    <w:p w:rsidR="00B07DC4" w:rsidRPr="00FF070E" w:rsidRDefault="00B07DC4" w:rsidP="00FF070E">
      <w:pPr>
        <w:pStyle w:val="Subhead2"/>
        <w:tabs>
          <w:tab w:val="left" w:pos="851"/>
        </w:tabs>
        <w:ind w:left="851" w:hanging="567"/>
        <w:jc w:val="both"/>
        <w:rPr>
          <w:b w:val="0"/>
          <w:szCs w:val="24"/>
        </w:rPr>
      </w:pPr>
      <w:r w:rsidRPr="00FF070E">
        <w:rPr>
          <w:b w:val="0"/>
          <w:spacing w:val="-20"/>
          <w:szCs w:val="24"/>
        </w:rPr>
        <w:t>25.14.</w:t>
      </w:r>
      <w:r w:rsidRPr="00FF070E">
        <w:rPr>
          <w:b w:val="0"/>
          <w:szCs w:val="24"/>
        </w:rPr>
        <w:tab/>
        <w:t>Zasady postępowania po wniesieniu odwołania, zostały określone w Dziale VI UPZP.</w:t>
      </w:r>
    </w:p>
    <w:p w:rsidR="00B07DC4" w:rsidRPr="00FF070E" w:rsidRDefault="00B07DC4" w:rsidP="00FF070E">
      <w:pPr>
        <w:pStyle w:val="Subhead2"/>
        <w:tabs>
          <w:tab w:val="left" w:pos="851"/>
        </w:tabs>
        <w:spacing w:before="120"/>
        <w:ind w:left="851" w:hanging="567"/>
        <w:jc w:val="both"/>
        <w:rPr>
          <w:b w:val="0"/>
          <w:szCs w:val="24"/>
        </w:rPr>
      </w:pPr>
      <w:r w:rsidRPr="00FF070E">
        <w:rPr>
          <w:b w:val="0"/>
          <w:spacing w:val="-20"/>
          <w:szCs w:val="24"/>
        </w:rPr>
        <w:t>25.15</w:t>
      </w:r>
      <w:r w:rsidRPr="00FF070E">
        <w:rPr>
          <w:b w:val="0"/>
          <w:szCs w:val="24"/>
        </w:rPr>
        <w:t>.</w:t>
      </w:r>
      <w:r w:rsidRPr="00FF070E">
        <w:rPr>
          <w:b w:val="0"/>
          <w:szCs w:val="24"/>
        </w:rPr>
        <w:tab/>
        <w:t>Na orzeczenie Izby stronom oraz uczestnikom postępowania odwoławczego przysługuje skarga do sądu.</w:t>
      </w:r>
    </w:p>
    <w:p w:rsidR="00B07DC4" w:rsidRPr="00FF070E" w:rsidRDefault="00B07DC4" w:rsidP="00FF070E">
      <w:pPr>
        <w:pStyle w:val="Subhead2"/>
        <w:tabs>
          <w:tab w:val="left" w:pos="851"/>
        </w:tabs>
        <w:ind w:left="851" w:hanging="567"/>
        <w:jc w:val="both"/>
        <w:rPr>
          <w:b w:val="0"/>
          <w:szCs w:val="24"/>
        </w:rPr>
      </w:pPr>
      <w:r w:rsidRPr="00FF070E">
        <w:rPr>
          <w:b w:val="0"/>
          <w:spacing w:val="-20"/>
          <w:szCs w:val="24"/>
        </w:rPr>
        <w:t>25.16.</w:t>
      </w:r>
      <w:r w:rsidRPr="00FF070E">
        <w:rPr>
          <w:b w:val="0"/>
          <w:szCs w:val="24"/>
        </w:rPr>
        <w:tab/>
        <w:t>Skargę wnosi się do sadu okręgowego właściwego dla siedziby albo miejsca zamieszkania Zamawiającego.</w:t>
      </w:r>
    </w:p>
    <w:p w:rsidR="00B07DC4" w:rsidRPr="00FF070E" w:rsidRDefault="00B07DC4" w:rsidP="00FF070E">
      <w:pPr>
        <w:pStyle w:val="Subhead2"/>
        <w:tabs>
          <w:tab w:val="left" w:pos="851"/>
        </w:tabs>
        <w:ind w:left="851" w:hanging="567"/>
        <w:jc w:val="both"/>
        <w:rPr>
          <w:b w:val="0"/>
          <w:szCs w:val="24"/>
        </w:rPr>
      </w:pPr>
      <w:r w:rsidRPr="00FF070E">
        <w:rPr>
          <w:b w:val="0"/>
          <w:spacing w:val="-20"/>
          <w:szCs w:val="24"/>
        </w:rPr>
        <w:t>25.17.</w:t>
      </w:r>
      <w:r w:rsidRPr="00FF070E">
        <w:rPr>
          <w:b w:val="0"/>
          <w:spacing w:val="-20"/>
          <w:szCs w:val="24"/>
        </w:rPr>
        <w:tab/>
      </w:r>
      <w:r w:rsidRPr="00FF070E">
        <w:rPr>
          <w:b w:val="0"/>
          <w:szCs w:val="24"/>
        </w:rPr>
        <w:t xml:space="preserve">Skargę wnosi się za pośrednictwem Prezesa Izby w terminie 7 dni od dnia doręczenia orzeczenia Krajowej Izby Odwoławczej, przesyłając jednocześnie jej </w:t>
      </w:r>
      <w:r w:rsidRPr="00FF070E">
        <w:rPr>
          <w:b w:val="0"/>
          <w:spacing w:val="-2"/>
          <w:szCs w:val="24"/>
        </w:rPr>
        <w:t>odpis przeciwnikowi skargi. Złożenie skargi w placówce pocztowej operatora wyznaczonego</w:t>
      </w:r>
      <w:r w:rsidRPr="00FF070E">
        <w:rPr>
          <w:b w:val="0"/>
          <w:szCs w:val="24"/>
        </w:rPr>
        <w:t xml:space="preserve"> w rozumieniu ustawy z dnia 23 listopada 2012 r. Prawo pocztowe, jest równoznaczne z jej wniesieniem.</w:t>
      </w:r>
    </w:p>
    <w:p w:rsidR="00B07DC4" w:rsidRPr="00FF070E" w:rsidRDefault="00B07DC4" w:rsidP="00FF070E">
      <w:pPr>
        <w:pStyle w:val="Subhead2"/>
        <w:tabs>
          <w:tab w:val="left" w:pos="851"/>
        </w:tabs>
        <w:ind w:left="851" w:hanging="567"/>
        <w:jc w:val="both"/>
        <w:rPr>
          <w:b w:val="0"/>
          <w:szCs w:val="24"/>
        </w:rPr>
      </w:pPr>
      <w:r w:rsidRPr="00FF070E">
        <w:rPr>
          <w:b w:val="0"/>
          <w:spacing w:val="-20"/>
          <w:szCs w:val="24"/>
        </w:rPr>
        <w:t>25.18.</w:t>
      </w:r>
      <w:r w:rsidRPr="00FF070E">
        <w:rPr>
          <w:b w:val="0"/>
          <w:szCs w:val="24"/>
        </w:rPr>
        <w:tab/>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B07DC4" w:rsidRPr="00FF070E" w:rsidRDefault="00B07DC4" w:rsidP="00FF070E">
      <w:pPr>
        <w:pStyle w:val="Subhead2"/>
        <w:spacing w:after="120"/>
        <w:ind w:left="851" w:hanging="567"/>
        <w:jc w:val="both"/>
        <w:rPr>
          <w:b w:val="0"/>
          <w:szCs w:val="24"/>
        </w:rPr>
      </w:pPr>
      <w:r w:rsidRPr="00FF070E">
        <w:rPr>
          <w:b w:val="0"/>
          <w:spacing w:val="-20"/>
          <w:szCs w:val="24"/>
        </w:rPr>
        <w:t>25.19.</w:t>
      </w:r>
      <w:r w:rsidRPr="00FF070E">
        <w:rPr>
          <w:b w:val="0"/>
          <w:spacing w:val="-20"/>
          <w:szCs w:val="24"/>
        </w:rPr>
        <w:tab/>
      </w:r>
      <w:r w:rsidRPr="00FF070E">
        <w:rPr>
          <w:b w:val="0"/>
          <w:szCs w:val="24"/>
        </w:rPr>
        <w:t>Od wyroku sądu lub postanowienia kończącego postępowanie w sprawie nie przysługuje skarga kasacyjna.</w:t>
      </w:r>
    </w:p>
    <w:p w:rsidR="00B07DC4" w:rsidRPr="00FF070E" w:rsidRDefault="00B07DC4" w:rsidP="00FF070E">
      <w:pPr>
        <w:pStyle w:val="Subhead2"/>
        <w:tabs>
          <w:tab w:val="left" w:pos="-284"/>
        </w:tabs>
        <w:spacing w:before="120" w:after="60"/>
        <w:ind w:left="425" w:hanging="425"/>
        <w:jc w:val="both"/>
        <w:rPr>
          <w:szCs w:val="24"/>
        </w:rPr>
      </w:pPr>
      <w:r w:rsidRPr="00FF070E">
        <w:rPr>
          <w:szCs w:val="24"/>
        </w:rPr>
        <w:t>26.</w:t>
      </w:r>
      <w:r w:rsidRPr="00FF070E">
        <w:rPr>
          <w:szCs w:val="24"/>
        </w:rPr>
        <w:tab/>
        <w:t>Wysokość zwrotu kosztów udziału w postępowaniu, jeżeli Zamawiający przewiduje ich zwrot.</w:t>
      </w:r>
    </w:p>
    <w:p w:rsidR="00B07DC4" w:rsidRPr="00FF070E" w:rsidRDefault="00B07DC4" w:rsidP="00FF070E">
      <w:pPr>
        <w:tabs>
          <w:tab w:val="left" w:pos="-2694"/>
        </w:tabs>
        <w:ind w:left="284"/>
        <w:jc w:val="both"/>
        <w:rPr>
          <w:rFonts w:eastAsia="Batang"/>
          <w:sz w:val="24"/>
          <w:szCs w:val="24"/>
        </w:rPr>
      </w:pPr>
      <w:r w:rsidRPr="00FF070E">
        <w:rPr>
          <w:sz w:val="24"/>
          <w:szCs w:val="24"/>
        </w:rPr>
        <w:t>Zamawiający</w:t>
      </w:r>
      <w:r w:rsidRPr="00FF070E">
        <w:rPr>
          <w:b/>
          <w:sz w:val="24"/>
          <w:szCs w:val="24"/>
        </w:rPr>
        <w:t xml:space="preserve"> nie przewiduje </w:t>
      </w:r>
      <w:r w:rsidRPr="00FF070E">
        <w:rPr>
          <w:sz w:val="24"/>
          <w:szCs w:val="24"/>
        </w:rPr>
        <w:t>zwrotu kosztów udziału w niniejszym postępowaniu</w:t>
      </w:r>
      <w:r w:rsidRPr="00FF070E">
        <w:rPr>
          <w:rFonts w:eastAsia="Batang"/>
          <w:sz w:val="24"/>
          <w:szCs w:val="24"/>
        </w:rPr>
        <w:t xml:space="preserve">. </w:t>
      </w:r>
    </w:p>
    <w:p w:rsidR="00B07DC4" w:rsidRPr="00FF070E" w:rsidRDefault="00B07DC4" w:rsidP="00FF070E">
      <w:pPr>
        <w:pStyle w:val="Subhead2"/>
        <w:tabs>
          <w:tab w:val="left" w:pos="284"/>
        </w:tabs>
        <w:spacing w:before="120"/>
        <w:ind w:left="284" w:hanging="284"/>
        <w:jc w:val="both"/>
        <w:rPr>
          <w:szCs w:val="24"/>
        </w:rPr>
      </w:pPr>
      <w:r w:rsidRPr="00FF070E">
        <w:rPr>
          <w:szCs w:val="24"/>
        </w:rPr>
        <w:t>27.</w:t>
      </w:r>
      <w:r w:rsidRPr="00FF070E">
        <w:rPr>
          <w:szCs w:val="24"/>
        </w:rPr>
        <w:tab/>
        <w:t>Załączniki do SIWZ :</w:t>
      </w:r>
    </w:p>
    <w:p w:rsidR="00B07DC4" w:rsidRPr="00FF070E" w:rsidRDefault="00B07DC4" w:rsidP="00765752">
      <w:pPr>
        <w:tabs>
          <w:tab w:val="left" w:pos="1134"/>
        </w:tabs>
        <w:ind w:left="851"/>
        <w:jc w:val="both"/>
        <w:rPr>
          <w:sz w:val="24"/>
        </w:rPr>
      </w:pPr>
      <w:r>
        <w:rPr>
          <w:sz w:val="24"/>
        </w:rPr>
        <w:t>1)</w:t>
      </w:r>
      <w:r>
        <w:rPr>
          <w:sz w:val="24"/>
        </w:rPr>
        <w:tab/>
        <w:t>wzór umowy</w:t>
      </w:r>
      <w:r w:rsidRPr="003A1D39">
        <w:rPr>
          <w:sz w:val="24"/>
        </w:rPr>
        <w:t xml:space="preserve"> </w:t>
      </w:r>
      <w:r>
        <w:rPr>
          <w:sz w:val="24"/>
        </w:rPr>
        <w:t>obejmujące przedmiot zamówienia</w:t>
      </w:r>
      <w:r w:rsidRPr="00FF070E">
        <w:rPr>
          <w:sz w:val="24"/>
          <w:szCs w:val="24"/>
        </w:rPr>
        <w:t xml:space="preserve"> – </w:t>
      </w:r>
      <w:r w:rsidRPr="00FF070E">
        <w:rPr>
          <w:sz w:val="24"/>
          <w:szCs w:val="24"/>
          <w:u w:val="single"/>
        </w:rPr>
        <w:t>załącznik Nr 1</w:t>
      </w:r>
      <w:r w:rsidRPr="00FF070E">
        <w:rPr>
          <w:sz w:val="24"/>
          <w:szCs w:val="24"/>
        </w:rPr>
        <w:t>,</w:t>
      </w:r>
      <w:r w:rsidRPr="00FF070E">
        <w:rPr>
          <w:sz w:val="24"/>
        </w:rPr>
        <w:t>:</w:t>
      </w:r>
    </w:p>
    <w:p w:rsidR="00B07DC4" w:rsidRPr="00FF070E" w:rsidRDefault="00B07DC4" w:rsidP="006C7144">
      <w:pPr>
        <w:tabs>
          <w:tab w:val="left" w:pos="1134"/>
        </w:tabs>
        <w:ind w:left="1134" w:hanging="283"/>
        <w:jc w:val="both"/>
        <w:rPr>
          <w:sz w:val="24"/>
        </w:rPr>
      </w:pPr>
      <w:r w:rsidRPr="00FF070E">
        <w:rPr>
          <w:sz w:val="24"/>
        </w:rPr>
        <w:t>2)</w:t>
      </w:r>
      <w:r w:rsidRPr="00FF070E">
        <w:rPr>
          <w:sz w:val="24"/>
        </w:rPr>
        <w:tab/>
      </w:r>
      <w:r>
        <w:rPr>
          <w:spacing w:val="-4"/>
          <w:sz w:val="24"/>
        </w:rPr>
        <w:t>opis przedmiotu zamówienia (OPZ)</w:t>
      </w:r>
      <w:r>
        <w:rPr>
          <w:sz w:val="24"/>
          <w:szCs w:val="24"/>
        </w:rPr>
        <w:t xml:space="preserve"> </w:t>
      </w:r>
      <w:r w:rsidRPr="00FF070E">
        <w:rPr>
          <w:sz w:val="24"/>
          <w:szCs w:val="24"/>
        </w:rPr>
        <w:t xml:space="preserve">– </w:t>
      </w:r>
      <w:r w:rsidRPr="00FF070E">
        <w:rPr>
          <w:sz w:val="24"/>
          <w:szCs w:val="24"/>
          <w:u w:val="single"/>
        </w:rPr>
        <w:t>załącznik Nr 2</w:t>
      </w:r>
      <w:r w:rsidRPr="00FF070E">
        <w:rPr>
          <w:sz w:val="24"/>
          <w:szCs w:val="24"/>
        </w:rPr>
        <w:t>,</w:t>
      </w:r>
    </w:p>
    <w:p w:rsidR="00B07DC4" w:rsidRDefault="00B07DC4" w:rsidP="006C7144">
      <w:pPr>
        <w:tabs>
          <w:tab w:val="left" w:pos="1134"/>
        </w:tabs>
        <w:ind w:left="1134" w:hanging="283"/>
        <w:jc w:val="both"/>
        <w:rPr>
          <w:sz w:val="24"/>
          <w:szCs w:val="24"/>
        </w:rPr>
      </w:pPr>
      <w:r w:rsidRPr="00FF070E">
        <w:rPr>
          <w:sz w:val="24"/>
        </w:rPr>
        <w:t>3)</w:t>
      </w:r>
      <w:r w:rsidRPr="00FF070E">
        <w:rPr>
          <w:sz w:val="24"/>
        </w:rPr>
        <w:tab/>
      </w:r>
      <w:r>
        <w:rPr>
          <w:spacing w:val="-4"/>
          <w:sz w:val="24"/>
          <w:szCs w:val="24"/>
        </w:rPr>
        <w:t xml:space="preserve">rozkłady jazdy tabelaryczne - </w:t>
      </w:r>
      <w:r w:rsidRPr="00FF070E">
        <w:rPr>
          <w:sz w:val="24"/>
          <w:szCs w:val="24"/>
          <w:u w:val="single"/>
        </w:rPr>
        <w:t>załącznik Nr 3</w:t>
      </w:r>
      <w:r w:rsidRPr="00FF070E">
        <w:rPr>
          <w:sz w:val="24"/>
          <w:szCs w:val="24"/>
        </w:rPr>
        <w:t>,</w:t>
      </w:r>
    </w:p>
    <w:p w:rsidR="00B07DC4" w:rsidRDefault="00B07DC4" w:rsidP="006C7144">
      <w:pPr>
        <w:tabs>
          <w:tab w:val="left" w:pos="1134"/>
        </w:tabs>
        <w:ind w:left="1134" w:hanging="283"/>
        <w:jc w:val="both"/>
        <w:rPr>
          <w:sz w:val="24"/>
          <w:szCs w:val="24"/>
          <w:u w:val="single"/>
        </w:rPr>
      </w:pPr>
      <w:r>
        <w:rPr>
          <w:sz w:val="24"/>
          <w:szCs w:val="24"/>
        </w:rPr>
        <w:t>4) parametry linii tramwaju wodnego</w:t>
      </w:r>
      <w:r w:rsidRPr="00FF070E">
        <w:rPr>
          <w:sz w:val="24"/>
          <w:szCs w:val="24"/>
        </w:rPr>
        <w:t xml:space="preserve">– </w:t>
      </w:r>
      <w:r w:rsidRPr="00FF070E">
        <w:rPr>
          <w:sz w:val="24"/>
          <w:szCs w:val="24"/>
          <w:u w:val="single"/>
        </w:rPr>
        <w:t xml:space="preserve">załącznik Nr </w:t>
      </w:r>
      <w:r>
        <w:rPr>
          <w:sz w:val="24"/>
          <w:szCs w:val="24"/>
          <w:u w:val="single"/>
        </w:rPr>
        <w:t>4,</w:t>
      </w:r>
    </w:p>
    <w:p w:rsidR="00B07DC4" w:rsidRDefault="00B07DC4" w:rsidP="006C7144">
      <w:pPr>
        <w:tabs>
          <w:tab w:val="left" w:pos="1134"/>
        </w:tabs>
        <w:ind w:left="1134" w:hanging="283"/>
        <w:jc w:val="both"/>
        <w:rPr>
          <w:sz w:val="24"/>
          <w:szCs w:val="24"/>
          <w:u w:val="single"/>
        </w:rPr>
      </w:pPr>
      <w:r w:rsidRPr="00114944">
        <w:rPr>
          <w:sz w:val="24"/>
          <w:szCs w:val="24"/>
        </w:rPr>
        <w:t xml:space="preserve">5) </w:t>
      </w:r>
      <w:r>
        <w:rPr>
          <w:sz w:val="24"/>
          <w:szCs w:val="24"/>
        </w:rPr>
        <w:t>wykaz jednostek pływających przewidzianych do obsługi linii tramwaju wodnego wraz z określeniem wielkości pracy przewozowej</w:t>
      </w:r>
      <w:r w:rsidRPr="00FF070E">
        <w:rPr>
          <w:sz w:val="24"/>
          <w:szCs w:val="24"/>
        </w:rPr>
        <w:t xml:space="preserve">– </w:t>
      </w:r>
      <w:r w:rsidRPr="00FF070E">
        <w:rPr>
          <w:sz w:val="24"/>
          <w:szCs w:val="24"/>
          <w:u w:val="single"/>
        </w:rPr>
        <w:t xml:space="preserve">załącznik Nr </w:t>
      </w:r>
      <w:r>
        <w:rPr>
          <w:sz w:val="24"/>
          <w:szCs w:val="24"/>
          <w:u w:val="single"/>
        </w:rPr>
        <w:t>5.</w:t>
      </w:r>
    </w:p>
    <w:p w:rsidR="00B07DC4" w:rsidRPr="00114944" w:rsidRDefault="00B07DC4" w:rsidP="006C7144">
      <w:pPr>
        <w:tabs>
          <w:tab w:val="left" w:pos="1134"/>
        </w:tabs>
        <w:ind w:left="1134" w:hanging="283"/>
        <w:jc w:val="both"/>
        <w:rPr>
          <w:sz w:val="24"/>
          <w:szCs w:val="24"/>
        </w:rPr>
      </w:pPr>
      <w:r w:rsidRPr="00114944">
        <w:rPr>
          <w:sz w:val="24"/>
          <w:szCs w:val="24"/>
        </w:rPr>
        <w:t>6)</w:t>
      </w:r>
      <w:r>
        <w:rPr>
          <w:sz w:val="24"/>
          <w:szCs w:val="24"/>
        </w:rPr>
        <w:t xml:space="preserve"> wzór umowy </w:t>
      </w:r>
      <w:r>
        <w:rPr>
          <w:sz w:val="24"/>
        </w:rPr>
        <w:t xml:space="preserve">obejmującej sprzedaż biletów wraz z wykazem osób uprawnionych do bezpłatnych i ulgowych przejazdów regularnym transportem wodnym wraz </w:t>
      </w:r>
      <w:r>
        <w:rPr>
          <w:sz w:val="24"/>
        </w:rPr>
        <w:br/>
        <w:t>z określeniem dokumentów poświadczających uprawnienie</w:t>
      </w:r>
      <w:r w:rsidRPr="00FF070E">
        <w:rPr>
          <w:sz w:val="24"/>
          <w:szCs w:val="24"/>
        </w:rPr>
        <w:t xml:space="preserve">– </w:t>
      </w:r>
      <w:r w:rsidRPr="00FF070E">
        <w:rPr>
          <w:sz w:val="24"/>
          <w:szCs w:val="24"/>
          <w:u w:val="single"/>
        </w:rPr>
        <w:t xml:space="preserve">załącznik Nr </w:t>
      </w:r>
      <w:r>
        <w:rPr>
          <w:sz w:val="24"/>
          <w:szCs w:val="24"/>
          <w:u w:val="single"/>
        </w:rPr>
        <w:t>6,</w:t>
      </w:r>
    </w:p>
    <w:p w:rsidR="00B07DC4" w:rsidRDefault="00B07DC4" w:rsidP="006C7144">
      <w:pPr>
        <w:tabs>
          <w:tab w:val="left" w:pos="1134"/>
        </w:tabs>
        <w:ind w:left="1134" w:hanging="283"/>
        <w:jc w:val="both"/>
        <w:rPr>
          <w:sz w:val="24"/>
          <w:szCs w:val="24"/>
          <w:u w:val="single"/>
        </w:rPr>
      </w:pPr>
      <w:r>
        <w:rPr>
          <w:sz w:val="24"/>
        </w:rPr>
        <w:t>7</w:t>
      </w:r>
      <w:r w:rsidRPr="00FF070E">
        <w:rPr>
          <w:sz w:val="24"/>
        </w:rPr>
        <w:t>)</w:t>
      </w:r>
      <w:r w:rsidRPr="00FF070E">
        <w:rPr>
          <w:sz w:val="24"/>
        </w:rPr>
        <w:tab/>
      </w:r>
      <w:r>
        <w:rPr>
          <w:sz w:val="24"/>
          <w:szCs w:val="24"/>
        </w:rPr>
        <w:t>wzór formularza oferty</w:t>
      </w:r>
      <w:r w:rsidRPr="00FF070E">
        <w:rPr>
          <w:sz w:val="24"/>
          <w:szCs w:val="24"/>
        </w:rPr>
        <w:t xml:space="preserve">– </w:t>
      </w:r>
      <w:r w:rsidRPr="00FF070E">
        <w:rPr>
          <w:sz w:val="24"/>
          <w:szCs w:val="24"/>
          <w:u w:val="single"/>
        </w:rPr>
        <w:t xml:space="preserve">załącznik Nr </w:t>
      </w:r>
      <w:r>
        <w:rPr>
          <w:sz w:val="24"/>
          <w:szCs w:val="24"/>
          <w:u w:val="single"/>
        </w:rPr>
        <w:t>7,</w:t>
      </w:r>
    </w:p>
    <w:p w:rsidR="00B07DC4" w:rsidRPr="00114944" w:rsidRDefault="00B07DC4" w:rsidP="00114944">
      <w:pPr>
        <w:tabs>
          <w:tab w:val="left" w:pos="1134"/>
        </w:tabs>
        <w:ind w:left="1134" w:hanging="283"/>
        <w:jc w:val="both"/>
        <w:rPr>
          <w:sz w:val="24"/>
          <w:szCs w:val="24"/>
        </w:rPr>
      </w:pPr>
      <w:r w:rsidRPr="00114944">
        <w:rPr>
          <w:sz w:val="24"/>
          <w:szCs w:val="24"/>
        </w:rPr>
        <w:t xml:space="preserve">8) </w:t>
      </w:r>
      <w:r w:rsidRPr="00FF070E">
        <w:rPr>
          <w:sz w:val="24"/>
        </w:rPr>
        <w:t>wzór oświadczenia, o spełnianiu warunków udziału w postępowaniu oraz</w:t>
      </w:r>
      <w:r>
        <w:rPr>
          <w:sz w:val="24"/>
        </w:rPr>
        <w:t xml:space="preserve"> o braku podstaw do wykluczenia</w:t>
      </w:r>
      <w:r w:rsidRPr="00FF070E">
        <w:rPr>
          <w:sz w:val="24"/>
          <w:szCs w:val="24"/>
        </w:rPr>
        <w:t xml:space="preserve">– </w:t>
      </w:r>
      <w:r w:rsidRPr="00FF070E">
        <w:rPr>
          <w:sz w:val="24"/>
          <w:szCs w:val="24"/>
          <w:u w:val="single"/>
        </w:rPr>
        <w:t xml:space="preserve">załącznik Nr </w:t>
      </w:r>
      <w:r>
        <w:rPr>
          <w:sz w:val="24"/>
          <w:szCs w:val="24"/>
          <w:u w:val="single"/>
        </w:rPr>
        <w:t>8,</w:t>
      </w:r>
    </w:p>
    <w:p w:rsidR="00B07DC4" w:rsidRPr="00FF070E" w:rsidRDefault="00B07DC4" w:rsidP="00114944">
      <w:pPr>
        <w:tabs>
          <w:tab w:val="left" w:pos="1134"/>
        </w:tabs>
        <w:ind w:left="1134" w:hanging="283"/>
        <w:jc w:val="both"/>
        <w:rPr>
          <w:sz w:val="24"/>
        </w:rPr>
      </w:pPr>
      <w:r>
        <w:rPr>
          <w:sz w:val="24"/>
        </w:rPr>
        <w:t>9</w:t>
      </w:r>
      <w:r w:rsidRPr="00FF070E">
        <w:rPr>
          <w:sz w:val="24"/>
        </w:rPr>
        <w:t>)</w:t>
      </w:r>
      <w:r w:rsidRPr="00FF070E">
        <w:rPr>
          <w:sz w:val="24"/>
        </w:rPr>
        <w:tab/>
        <w:t>wzór wykazu wykonanych lub wykonywanych usług</w:t>
      </w:r>
      <w:r w:rsidRPr="00FF070E">
        <w:rPr>
          <w:sz w:val="24"/>
        </w:rPr>
        <w:tab/>
        <w:t xml:space="preserve">– </w:t>
      </w:r>
      <w:r w:rsidRPr="00FF070E">
        <w:rPr>
          <w:sz w:val="24"/>
          <w:u w:val="single"/>
        </w:rPr>
        <w:t xml:space="preserve">załącznik Nr </w:t>
      </w:r>
      <w:r>
        <w:rPr>
          <w:sz w:val="24"/>
          <w:u w:val="single"/>
        </w:rPr>
        <w:t>9</w:t>
      </w:r>
      <w:r w:rsidRPr="00FF070E">
        <w:rPr>
          <w:sz w:val="24"/>
        </w:rPr>
        <w:t>,</w:t>
      </w:r>
    </w:p>
    <w:p w:rsidR="00B07DC4" w:rsidRPr="00FF070E" w:rsidRDefault="00B07DC4" w:rsidP="00F9136F">
      <w:pPr>
        <w:tabs>
          <w:tab w:val="left" w:pos="1134"/>
        </w:tabs>
        <w:ind w:left="1134" w:hanging="425"/>
        <w:jc w:val="both"/>
        <w:rPr>
          <w:sz w:val="24"/>
          <w:szCs w:val="24"/>
        </w:rPr>
      </w:pPr>
      <w:r>
        <w:rPr>
          <w:sz w:val="24"/>
        </w:rPr>
        <w:t>10</w:t>
      </w:r>
      <w:r w:rsidRPr="00FF070E">
        <w:rPr>
          <w:sz w:val="24"/>
        </w:rPr>
        <w:t>)</w:t>
      </w:r>
      <w:r w:rsidRPr="00FF070E">
        <w:rPr>
          <w:sz w:val="24"/>
        </w:rPr>
        <w:tab/>
      </w:r>
      <w:r w:rsidRPr="00FF070E">
        <w:rPr>
          <w:rFonts w:eastAsia="TimesNewRoman"/>
          <w:sz w:val="24"/>
          <w:szCs w:val="24"/>
        </w:rPr>
        <w:t xml:space="preserve">wzór wykazu osób, skierowanych przez wykonawcę do realizacji </w:t>
      </w:r>
      <w:r w:rsidRPr="00FF070E">
        <w:rPr>
          <w:rFonts w:eastAsia="TimesNewRoman"/>
          <w:sz w:val="24"/>
          <w:szCs w:val="24"/>
        </w:rPr>
        <w:tab/>
      </w:r>
      <w:r w:rsidRPr="00FF070E">
        <w:rPr>
          <w:rFonts w:eastAsia="TimesNewRoman"/>
          <w:sz w:val="24"/>
          <w:szCs w:val="24"/>
        </w:rPr>
        <w:br/>
        <w:t>zamówienia publicznego</w:t>
      </w:r>
      <w:r w:rsidRPr="00FF070E">
        <w:rPr>
          <w:rFonts w:eastAsia="TimesNewRoman"/>
          <w:sz w:val="24"/>
          <w:szCs w:val="24"/>
        </w:rPr>
        <w:tab/>
        <w:t xml:space="preserve">– </w:t>
      </w:r>
      <w:r w:rsidRPr="00FF070E">
        <w:rPr>
          <w:rFonts w:eastAsia="TimesNewRoman"/>
          <w:sz w:val="24"/>
          <w:szCs w:val="24"/>
          <w:u w:val="single"/>
        </w:rPr>
        <w:t>załącznik Nr 1</w:t>
      </w:r>
      <w:r>
        <w:rPr>
          <w:rFonts w:eastAsia="TimesNewRoman"/>
          <w:sz w:val="24"/>
          <w:szCs w:val="24"/>
          <w:u w:val="single"/>
        </w:rPr>
        <w:t>0</w:t>
      </w:r>
      <w:r w:rsidRPr="00FF070E">
        <w:rPr>
          <w:rFonts w:eastAsia="TimesNewRoman"/>
          <w:sz w:val="24"/>
          <w:szCs w:val="24"/>
        </w:rPr>
        <w:t xml:space="preserve">, </w:t>
      </w:r>
    </w:p>
    <w:p w:rsidR="00B07DC4" w:rsidRPr="00FF070E" w:rsidRDefault="00B07DC4" w:rsidP="00F9136F">
      <w:pPr>
        <w:tabs>
          <w:tab w:val="left" w:pos="1134"/>
        </w:tabs>
        <w:ind w:left="1134" w:hanging="425"/>
        <w:jc w:val="both"/>
        <w:rPr>
          <w:sz w:val="24"/>
          <w:szCs w:val="24"/>
        </w:rPr>
      </w:pPr>
      <w:r>
        <w:rPr>
          <w:sz w:val="24"/>
        </w:rPr>
        <w:t>11</w:t>
      </w:r>
      <w:r w:rsidRPr="00FF070E">
        <w:rPr>
          <w:sz w:val="24"/>
        </w:rPr>
        <w:t>)</w:t>
      </w:r>
      <w:r w:rsidRPr="00FF070E">
        <w:rPr>
          <w:sz w:val="24"/>
        </w:rPr>
        <w:tab/>
      </w:r>
      <w:r w:rsidRPr="00FF070E">
        <w:rPr>
          <w:bCs/>
          <w:iCs/>
          <w:sz w:val="24"/>
          <w:szCs w:val="24"/>
        </w:rPr>
        <w:t>wzór wykazu urządzeń technicznych</w:t>
      </w:r>
      <w:r>
        <w:rPr>
          <w:bCs/>
          <w:iCs/>
          <w:sz w:val="24"/>
          <w:szCs w:val="24"/>
        </w:rPr>
        <w:t xml:space="preserve"> (potencjału technicznego)</w:t>
      </w:r>
      <w:r w:rsidRPr="00FF070E">
        <w:rPr>
          <w:bCs/>
          <w:iCs/>
          <w:sz w:val="24"/>
          <w:szCs w:val="24"/>
        </w:rPr>
        <w:tab/>
      </w:r>
      <w:r w:rsidRPr="00FF070E">
        <w:rPr>
          <w:rFonts w:eastAsia="TimesNewRoman"/>
          <w:sz w:val="24"/>
          <w:szCs w:val="24"/>
        </w:rPr>
        <w:t xml:space="preserve">– </w:t>
      </w:r>
      <w:r w:rsidRPr="00FF070E">
        <w:rPr>
          <w:sz w:val="24"/>
          <w:szCs w:val="24"/>
          <w:u w:val="single"/>
        </w:rPr>
        <w:t>załącznik Nr 1</w:t>
      </w:r>
      <w:r>
        <w:rPr>
          <w:sz w:val="24"/>
          <w:szCs w:val="24"/>
          <w:u w:val="single"/>
        </w:rPr>
        <w:t>1</w:t>
      </w:r>
      <w:r w:rsidRPr="00FF070E">
        <w:rPr>
          <w:sz w:val="24"/>
          <w:szCs w:val="24"/>
        </w:rPr>
        <w:t>.</w:t>
      </w:r>
    </w:p>
    <w:p w:rsidR="00B07DC4" w:rsidRPr="00FF070E" w:rsidRDefault="00B07DC4" w:rsidP="007D7ECD">
      <w:pPr>
        <w:tabs>
          <w:tab w:val="left" w:pos="1134"/>
        </w:tabs>
        <w:ind w:left="1134" w:hanging="425"/>
        <w:jc w:val="both"/>
        <w:rPr>
          <w:sz w:val="24"/>
          <w:szCs w:val="24"/>
        </w:rPr>
      </w:pPr>
      <w:r>
        <w:rPr>
          <w:sz w:val="24"/>
        </w:rPr>
        <w:t>12</w:t>
      </w:r>
      <w:r w:rsidRPr="00FF070E">
        <w:rPr>
          <w:sz w:val="24"/>
        </w:rPr>
        <w:t>)</w:t>
      </w:r>
      <w:r w:rsidRPr="00FF070E">
        <w:rPr>
          <w:sz w:val="24"/>
        </w:rPr>
        <w:tab/>
      </w:r>
      <w:r w:rsidRPr="00FF070E">
        <w:rPr>
          <w:sz w:val="24"/>
          <w:szCs w:val="24"/>
        </w:rPr>
        <w:t>wzór oświadczenia o przynależności lub braku przynależności do tej samej</w:t>
      </w:r>
      <w:r w:rsidRPr="00FF070E">
        <w:rPr>
          <w:sz w:val="24"/>
          <w:szCs w:val="24"/>
        </w:rPr>
        <w:tab/>
      </w:r>
      <w:r w:rsidRPr="00FF070E">
        <w:rPr>
          <w:sz w:val="24"/>
          <w:szCs w:val="24"/>
        </w:rPr>
        <w:br/>
        <w:t>grupy kapitałowej, o której mo</w:t>
      </w:r>
      <w:r>
        <w:rPr>
          <w:sz w:val="24"/>
          <w:szCs w:val="24"/>
        </w:rPr>
        <w:t>wa w art. 24 ust. 1 pkt 23 UPZP</w:t>
      </w:r>
      <w:r w:rsidRPr="00FF070E">
        <w:rPr>
          <w:sz w:val="24"/>
          <w:szCs w:val="24"/>
        </w:rPr>
        <w:t xml:space="preserve">– </w:t>
      </w:r>
      <w:r w:rsidRPr="00FF070E">
        <w:rPr>
          <w:sz w:val="24"/>
          <w:szCs w:val="24"/>
          <w:u w:val="single"/>
        </w:rPr>
        <w:t xml:space="preserve">załącznik Nr </w:t>
      </w:r>
      <w:r>
        <w:rPr>
          <w:sz w:val="24"/>
          <w:szCs w:val="24"/>
          <w:u w:val="single"/>
        </w:rPr>
        <w:t>12.</w:t>
      </w:r>
    </w:p>
    <w:p w:rsidR="00B07DC4" w:rsidRPr="006C7144" w:rsidRDefault="00B07DC4" w:rsidP="00F9136F">
      <w:pPr>
        <w:tabs>
          <w:tab w:val="left" w:pos="851"/>
        </w:tabs>
        <w:jc w:val="both"/>
        <w:rPr>
          <w:sz w:val="24"/>
          <w:szCs w:val="24"/>
        </w:rPr>
      </w:pPr>
    </w:p>
    <w:p w:rsidR="00B07DC4" w:rsidRPr="006C7144" w:rsidRDefault="00B07DC4" w:rsidP="00F9136F">
      <w:pPr>
        <w:tabs>
          <w:tab w:val="left" w:pos="851"/>
        </w:tabs>
        <w:rPr>
          <w:sz w:val="24"/>
          <w:szCs w:val="24"/>
        </w:rPr>
      </w:pPr>
      <w:r w:rsidRPr="00852F27">
        <w:rPr>
          <w:sz w:val="24"/>
          <w:szCs w:val="24"/>
        </w:rPr>
        <w:t xml:space="preserve">Wyżej wymienione dokumenty są dostępne na stronie internetowej Zamawiającego </w:t>
      </w:r>
      <w:hyperlink r:id="rId14" w:history="1">
        <w:r w:rsidRPr="00852F27">
          <w:rPr>
            <w:b/>
            <w:sz w:val="24"/>
            <w:szCs w:val="24"/>
            <w:u w:val="single"/>
          </w:rPr>
          <w:t>www.zdmikp.bydgoszcz.pl</w:t>
        </w:r>
      </w:hyperlink>
      <w:r w:rsidRPr="00852F27">
        <w:rPr>
          <w:spacing w:val="-4"/>
          <w:sz w:val="24"/>
          <w:szCs w:val="24"/>
          <w:u w:val="single"/>
        </w:rPr>
        <w:t>,</w:t>
      </w:r>
      <w:r w:rsidRPr="006C7144">
        <w:rPr>
          <w:spacing w:val="-2"/>
          <w:sz w:val="24"/>
          <w:szCs w:val="24"/>
        </w:rPr>
        <w:t xml:space="preserve"> w miejscu ogłoszenia niniejszego postępowania.</w:t>
      </w:r>
    </w:p>
    <w:sectPr w:rsidR="00B07DC4" w:rsidRPr="006C7144" w:rsidSect="00337B8B">
      <w:headerReference w:type="first" r:id="rId15"/>
      <w:pgSz w:w="11907" w:h="16840" w:code="9"/>
      <w:pgMar w:top="851" w:right="1134" w:bottom="709" w:left="1134" w:header="397" w:footer="586" w:gutter="0"/>
      <w:paperSrc w:first="7" w:other="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DC4" w:rsidRDefault="00B07DC4">
      <w:r>
        <w:separator/>
      </w:r>
    </w:p>
  </w:endnote>
  <w:endnote w:type="continuationSeparator" w:id="0">
    <w:p w:rsidR="00B07DC4" w:rsidRDefault="00B07D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Ne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A"/>
    <w:panose1 w:val="02030600000101010101"/>
    <w:charset w:val="81"/>
    <w:family w:val="roman"/>
    <w:pitch w:val="variable"/>
    <w:sig w:usb0="B00002AF" w:usb1="69D77CFB" w:usb2="00000030" w:usb3="00000000" w:csb0="000800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C4" w:rsidRDefault="00B07DC4">
    <w:pPr>
      <w:pStyle w:val="Footer"/>
      <w:pBdr>
        <w:top w:val="single" w:sz="4" w:space="4" w:color="auto"/>
      </w:pBdr>
      <w:tabs>
        <w:tab w:val="clear" w:pos="9072"/>
        <w:tab w:val="right" w:pos="9639"/>
      </w:tabs>
      <w:spacing w:before="60"/>
      <w:ind w:right="-1"/>
      <w:rPr>
        <w:rStyle w:val="PageNumber"/>
      </w:rPr>
    </w:pPr>
    <w:r>
      <w:t>Zarząd Dróg Miejskich i Komunikacji Publicznej w Bydgoszczy</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C4" w:rsidRDefault="00B07DC4" w:rsidP="003F0C0B">
    <w:pPr>
      <w:pStyle w:val="Footer"/>
      <w:pBdr>
        <w:top w:val="single" w:sz="4" w:space="15" w:color="auto"/>
      </w:pBdr>
      <w:spacing w:before="60"/>
      <w:jc w:val="right"/>
      <w:rPr>
        <w:rFonts w:ascii="Arial" w:hAnsi="Arial"/>
        <w:color w:val="000000"/>
        <w:sz w:val="16"/>
        <w:lang w:val="de-DE"/>
      </w:rPr>
    </w:pPr>
    <w:r>
      <w:rPr>
        <w:rFonts w:ascii="Arial" w:hAnsi="Arial"/>
        <w:color w:val="000000"/>
        <w:sz w:val="16"/>
      </w:rPr>
      <w:t xml:space="preserve">85-844 Bydgoszcz, ul. Toruńska </w:t>
    </w:r>
    <w:smartTag w:uri="urn:schemas-microsoft-com:office:smarttags" w:element="metricconverter">
      <w:smartTagPr>
        <w:attr w:name="ProductID" w:val="174 a"/>
      </w:smartTagPr>
      <w:r>
        <w:rPr>
          <w:rFonts w:ascii="Arial" w:hAnsi="Arial"/>
          <w:color w:val="000000"/>
          <w:sz w:val="16"/>
        </w:rPr>
        <w:t>174 a</w:t>
      </w:r>
    </w:smartTag>
    <w:r>
      <w:rPr>
        <w:rFonts w:ascii="Arial" w:hAnsi="Arial"/>
        <w:color w:val="000000"/>
        <w:sz w:val="16"/>
      </w:rPr>
      <w:t xml:space="preserve">, tel. </w:t>
    </w:r>
    <w:r>
      <w:rPr>
        <w:rFonts w:ascii="Arial" w:hAnsi="Arial"/>
        <w:color w:val="000000"/>
        <w:sz w:val="16"/>
        <w:lang w:val="de-DE"/>
      </w:rPr>
      <w:t xml:space="preserve">(52) 582 27 23  •  fax (52) 582 27 77     </w:t>
    </w:r>
  </w:p>
  <w:p w:rsidR="00B07DC4" w:rsidRDefault="00B07DC4" w:rsidP="003F0C0B">
    <w:pPr>
      <w:pStyle w:val="Footer"/>
      <w:tabs>
        <w:tab w:val="clear" w:pos="9072"/>
        <w:tab w:val="right" w:pos="9356"/>
      </w:tabs>
      <w:jc w:val="right"/>
      <w:rPr>
        <w:rFonts w:ascii="Arial Narrow" w:hAnsi="Arial Narrow"/>
        <w:w w:val="120"/>
        <w:lang w:val="de-DE"/>
      </w:rPr>
    </w:pPr>
    <w:r>
      <w:rPr>
        <w:rFonts w:ascii="Arial" w:hAnsi="Arial"/>
        <w:color w:val="000000"/>
        <w:sz w:val="16"/>
        <w:lang w:val="de-DE"/>
      </w:rPr>
      <w:t xml:space="preserve"> e-mail: </w:t>
    </w:r>
    <w:hyperlink r:id="rId1" w:history="1">
      <w:r>
        <w:rPr>
          <w:rStyle w:val="Hyperlink"/>
          <w:rFonts w:ascii="Arial" w:hAnsi="Arial"/>
          <w:color w:val="000000"/>
          <w:sz w:val="16"/>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B07DC4" w:rsidRDefault="00B07DC4" w:rsidP="003F0C0B">
    <w:pPr>
      <w:pStyle w:val="Footer"/>
      <w:jc w:val="right"/>
      <w:rPr>
        <w:rFonts w:ascii="Arial Narrow" w:hAnsi="Arial Narrow"/>
        <w:w w:val="120"/>
        <w:sz w:val="18"/>
        <w:lang w:val="de-DE"/>
      </w:rPr>
    </w:pPr>
    <w:r>
      <w:rPr>
        <w:rFonts w:ascii="Arial Narrow" w:hAnsi="Arial Narrow"/>
        <w:w w:val="120"/>
        <w:sz w:val="18"/>
        <w:lang w:val="de-DE"/>
      </w:rPr>
      <w:t>NIP : 554-10-06-413  REGON: 090476971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DC4" w:rsidRDefault="00B07DC4">
      <w:r>
        <w:separator/>
      </w:r>
    </w:p>
  </w:footnote>
  <w:footnote w:type="continuationSeparator" w:id="0">
    <w:p w:rsidR="00B07DC4" w:rsidRDefault="00B07D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C4" w:rsidRDefault="00B07DC4" w:rsidP="003F0C0B">
    <w:pPr>
      <w:pStyle w:val="Header"/>
      <w:pBdr>
        <w:bottom w:val="single" w:sz="4" w:space="1" w:color="auto"/>
      </w:pBdr>
      <w:tabs>
        <w:tab w:val="clear" w:pos="9072"/>
        <w:tab w:val="left" w:pos="3570"/>
        <w:tab w:val="right" w:pos="9639"/>
      </w:tabs>
      <w:spacing w:after="120"/>
    </w:pPr>
    <w:r>
      <w:rPr>
        <w:sz w:val="22"/>
      </w:rPr>
      <w:t>Nr sprawy</w:t>
    </w:r>
    <w:r>
      <w:rPr>
        <w:sz w:val="36"/>
      </w:rPr>
      <w:t xml:space="preserve"> 006/2017</w:t>
    </w:r>
    <w:r>
      <w:rPr>
        <w:sz w:val="36"/>
      </w:rPr>
      <w:tab/>
    </w:r>
    <w:r>
      <w:rPr>
        <w:sz w:val="36"/>
      </w:rPr>
      <w:tab/>
    </w:r>
    <w:r>
      <w:rPr>
        <w:sz w:val="36"/>
      </w:rPr>
      <w:tab/>
    </w:r>
    <w:r w:rsidRPr="003F0C0B">
      <w:rPr>
        <w:sz w:val="22"/>
      </w:rPr>
      <w:t>SIWZ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C4" w:rsidRDefault="00B07DC4">
    <w:pPr>
      <w:pStyle w:val="Header"/>
      <w:tabs>
        <w:tab w:val="clear" w:pos="9072"/>
        <w:tab w:val="right" w:pos="9639"/>
      </w:tabs>
      <w:rPr>
        <w:sz w:val="36"/>
      </w:rPr>
    </w:pPr>
    <w:r>
      <w:rPr>
        <w:sz w:val="22"/>
      </w:rPr>
      <w:t>Nr sprawy</w:t>
    </w:r>
    <w:r>
      <w:rPr>
        <w:sz w:val="36"/>
      </w:rPr>
      <w:t xml:space="preserve"> 006/2017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C4" w:rsidRDefault="00B07DC4">
    <w:pPr>
      <w:pStyle w:val="Header"/>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Heading8"/>
      <w:lvlText w:val="(%8)"/>
      <w:legacy w:legacy="1" w:legacySpace="0" w:legacyIndent="708"/>
      <w:lvlJc w:val="left"/>
      <w:pPr>
        <w:ind w:left="5664" w:hanging="708"/>
      </w:pPr>
      <w:rPr>
        <w:rFonts w:cs="Times New Roman"/>
      </w:rPr>
    </w:lvl>
    <w:lvl w:ilvl="8">
      <w:start w:val="1"/>
      <w:numFmt w:val="lowerRoman"/>
      <w:pStyle w:val="Heading9"/>
      <w:lvlText w:val="(%9)"/>
      <w:legacy w:legacy="1" w:legacySpace="0" w:legacyIndent="708"/>
      <w:lvlJc w:val="left"/>
      <w:pPr>
        <w:ind w:left="6372" w:hanging="708"/>
      </w:pPr>
      <w:rPr>
        <w:rFonts w:cs="Times New Roman"/>
      </w:rPr>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nsid w:val="00000003"/>
    <w:multiLevelType w:val="singleLevel"/>
    <w:tmpl w:val="00000003"/>
    <w:name w:val="WW8Num3"/>
    <w:lvl w:ilvl="0">
      <w:start w:val="1"/>
      <w:numFmt w:val="lowerLetter"/>
      <w:lvlText w:val="%1)"/>
      <w:lvlJc w:val="left"/>
      <w:pPr>
        <w:tabs>
          <w:tab w:val="num" w:pos="927"/>
        </w:tabs>
        <w:ind w:left="927" w:hanging="360"/>
      </w:pPr>
      <w:rPr>
        <w:rFonts w:cs="Times New Roman"/>
        <w:b w:val="0"/>
        <w:bCs w:val="0"/>
        <w:i w:val="0"/>
        <w:iCs w:val="0"/>
      </w:rPr>
    </w:lvl>
  </w:abstractNum>
  <w:abstractNum w:abstractNumId="3">
    <w:nsid w:val="00000004"/>
    <w:multiLevelType w:val="singleLevel"/>
    <w:tmpl w:val="00000004"/>
    <w:name w:val="WW8Num6"/>
    <w:lvl w:ilvl="0">
      <w:start w:val="1"/>
      <w:numFmt w:val="lowerLetter"/>
      <w:lvlText w:val="%1)"/>
      <w:lvlJc w:val="left"/>
      <w:pPr>
        <w:tabs>
          <w:tab w:val="num" w:pos="674"/>
        </w:tabs>
        <w:ind w:left="674" w:hanging="390"/>
      </w:pPr>
      <w:rPr>
        <w:rFonts w:cs="Times New Roman"/>
      </w:rPr>
    </w:lvl>
  </w:abstractNum>
  <w:abstractNum w:abstractNumId="4">
    <w:nsid w:val="00000005"/>
    <w:multiLevelType w:val="singleLevel"/>
    <w:tmpl w:val="00000005"/>
    <w:name w:val="WW8Num5"/>
    <w:lvl w:ilvl="0">
      <w:start w:val="1"/>
      <w:numFmt w:val="decimal"/>
      <w:lvlText w:val="%1)"/>
      <w:lvlJc w:val="left"/>
      <w:pPr>
        <w:tabs>
          <w:tab w:val="num" w:pos="502"/>
        </w:tabs>
        <w:ind w:left="502" w:hanging="360"/>
      </w:pPr>
      <w:rPr>
        <w:rFonts w:cs="Times New Roman"/>
      </w:rPr>
    </w:lvl>
  </w:abstractNum>
  <w:abstractNum w:abstractNumId="5">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nsid w:val="00000013"/>
    <w:multiLevelType w:val="singleLevel"/>
    <w:tmpl w:val="00000013"/>
    <w:name w:val="WW8Num24"/>
    <w:lvl w:ilvl="0">
      <w:start w:val="1"/>
      <w:numFmt w:val="lowerLetter"/>
      <w:lvlText w:val="%1)"/>
      <w:lvlJc w:val="left"/>
      <w:pPr>
        <w:tabs>
          <w:tab w:val="num" w:pos="360"/>
        </w:tabs>
        <w:ind w:left="360" w:hanging="360"/>
      </w:pPr>
      <w:rPr>
        <w:rFonts w:cs="Times New Roman"/>
      </w:rPr>
    </w:lvl>
  </w:abstractNum>
  <w:abstractNum w:abstractNumId="7">
    <w:nsid w:val="0CC80067"/>
    <w:multiLevelType w:val="singleLevel"/>
    <w:tmpl w:val="8F041384"/>
    <w:name w:val="WW8Num422"/>
    <w:lvl w:ilvl="0">
      <w:start w:val="1"/>
      <w:numFmt w:val="decimal"/>
      <w:lvlText w:val="%1)"/>
      <w:lvlJc w:val="left"/>
      <w:pPr>
        <w:tabs>
          <w:tab w:val="num" w:pos="1418"/>
        </w:tabs>
        <w:ind w:left="1418" w:hanging="567"/>
      </w:pPr>
      <w:rPr>
        <w:rFonts w:cs="Times New Roman"/>
      </w:rPr>
    </w:lvl>
  </w:abstractNum>
  <w:abstractNum w:abstractNumId="8">
    <w:nsid w:val="0CE42825"/>
    <w:multiLevelType w:val="singleLevel"/>
    <w:tmpl w:val="04150013"/>
    <w:lvl w:ilvl="0">
      <w:start w:val="1"/>
      <w:numFmt w:val="upperRoman"/>
      <w:pStyle w:val="Subtitle"/>
      <w:lvlText w:val="%1."/>
      <w:lvlJc w:val="left"/>
      <w:pPr>
        <w:tabs>
          <w:tab w:val="num" w:pos="720"/>
        </w:tabs>
        <w:ind w:left="720" w:hanging="720"/>
      </w:pPr>
      <w:rPr>
        <w:rFonts w:cs="Times New Roman" w:hint="default"/>
      </w:rPr>
    </w:lvl>
  </w:abstractNum>
  <w:abstractNum w:abstractNumId="9">
    <w:nsid w:val="0D3C7322"/>
    <w:multiLevelType w:val="hybridMultilevel"/>
    <w:tmpl w:val="C3B695D6"/>
    <w:lvl w:ilvl="0" w:tplc="D2662174">
      <w:start w:val="2"/>
      <w:numFmt w:val="decimal"/>
      <w:lvlText w:val="%1)"/>
      <w:lvlJc w:val="left"/>
      <w:pPr>
        <w:tabs>
          <w:tab w:val="num" w:pos="1211"/>
        </w:tabs>
        <w:ind w:left="1211" w:hanging="360"/>
      </w:pPr>
      <w:rPr>
        <w:rFonts w:cs="Times New Roman" w:hint="default"/>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1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8662DDF"/>
    <w:multiLevelType w:val="multilevel"/>
    <w:tmpl w:val="03A2AE9C"/>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19AE6A8D"/>
    <w:multiLevelType w:val="hybridMultilevel"/>
    <w:tmpl w:val="D35E345E"/>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3">
    <w:nsid w:val="1CCD24AB"/>
    <w:multiLevelType w:val="hybridMultilevel"/>
    <w:tmpl w:val="30E636A0"/>
    <w:lvl w:ilvl="0" w:tplc="04150001">
      <w:start w:val="1"/>
      <w:numFmt w:val="bullet"/>
      <w:lvlText w:val=""/>
      <w:lvlJc w:val="left"/>
      <w:pPr>
        <w:tabs>
          <w:tab w:val="num" w:pos="454"/>
        </w:tabs>
        <w:ind w:left="454" w:hanging="360"/>
      </w:pPr>
      <w:rPr>
        <w:rFonts w:ascii="Symbol" w:hAnsi="Symbol" w:hint="default"/>
      </w:rPr>
    </w:lvl>
    <w:lvl w:ilvl="1" w:tplc="04150003">
      <w:start w:val="1"/>
      <w:numFmt w:val="bullet"/>
      <w:lvlText w:val="o"/>
      <w:lvlJc w:val="left"/>
      <w:pPr>
        <w:tabs>
          <w:tab w:val="num" w:pos="1174"/>
        </w:tabs>
        <w:ind w:left="1174" w:hanging="360"/>
      </w:pPr>
      <w:rPr>
        <w:rFonts w:ascii="Courier New" w:hAnsi="Courier New" w:hint="default"/>
      </w:rPr>
    </w:lvl>
    <w:lvl w:ilvl="2" w:tplc="04150005" w:tentative="1">
      <w:start w:val="1"/>
      <w:numFmt w:val="bullet"/>
      <w:lvlText w:val=""/>
      <w:lvlJc w:val="left"/>
      <w:pPr>
        <w:tabs>
          <w:tab w:val="num" w:pos="1894"/>
        </w:tabs>
        <w:ind w:left="1894" w:hanging="360"/>
      </w:pPr>
      <w:rPr>
        <w:rFonts w:ascii="Wingdings" w:hAnsi="Wingdings" w:hint="default"/>
      </w:rPr>
    </w:lvl>
    <w:lvl w:ilvl="3" w:tplc="04150001" w:tentative="1">
      <w:start w:val="1"/>
      <w:numFmt w:val="bullet"/>
      <w:lvlText w:val=""/>
      <w:lvlJc w:val="left"/>
      <w:pPr>
        <w:tabs>
          <w:tab w:val="num" w:pos="2614"/>
        </w:tabs>
        <w:ind w:left="2614" w:hanging="360"/>
      </w:pPr>
      <w:rPr>
        <w:rFonts w:ascii="Symbol" w:hAnsi="Symbol" w:hint="default"/>
      </w:rPr>
    </w:lvl>
    <w:lvl w:ilvl="4" w:tplc="04150003" w:tentative="1">
      <w:start w:val="1"/>
      <w:numFmt w:val="bullet"/>
      <w:lvlText w:val="o"/>
      <w:lvlJc w:val="left"/>
      <w:pPr>
        <w:tabs>
          <w:tab w:val="num" w:pos="3334"/>
        </w:tabs>
        <w:ind w:left="3334" w:hanging="360"/>
      </w:pPr>
      <w:rPr>
        <w:rFonts w:ascii="Courier New" w:hAnsi="Courier New" w:hint="default"/>
      </w:rPr>
    </w:lvl>
    <w:lvl w:ilvl="5" w:tplc="04150005" w:tentative="1">
      <w:start w:val="1"/>
      <w:numFmt w:val="bullet"/>
      <w:lvlText w:val=""/>
      <w:lvlJc w:val="left"/>
      <w:pPr>
        <w:tabs>
          <w:tab w:val="num" w:pos="4054"/>
        </w:tabs>
        <w:ind w:left="4054" w:hanging="360"/>
      </w:pPr>
      <w:rPr>
        <w:rFonts w:ascii="Wingdings" w:hAnsi="Wingdings" w:hint="default"/>
      </w:rPr>
    </w:lvl>
    <w:lvl w:ilvl="6" w:tplc="04150001" w:tentative="1">
      <w:start w:val="1"/>
      <w:numFmt w:val="bullet"/>
      <w:lvlText w:val=""/>
      <w:lvlJc w:val="left"/>
      <w:pPr>
        <w:tabs>
          <w:tab w:val="num" w:pos="4774"/>
        </w:tabs>
        <w:ind w:left="4774" w:hanging="360"/>
      </w:pPr>
      <w:rPr>
        <w:rFonts w:ascii="Symbol" w:hAnsi="Symbol" w:hint="default"/>
      </w:rPr>
    </w:lvl>
    <w:lvl w:ilvl="7" w:tplc="04150003" w:tentative="1">
      <w:start w:val="1"/>
      <w:numFmt w:val="bullet"/>
      <w:lvlText w:val="o"/>
      <w:lvlJc w:val="left"/>
      <w:pPr>
        <w:tabs>
          <w:tab w:val="num" w:pos="5494"/>
        </w:tabs>
        <w:ind w:left="5494" w:hanging="360"/>
      </w:pPr>
      <w:rPr>
        <w:rFonts w:ascii="Courier New" w:hAnsi="Courier New" w:hint="default"/>
      </w:rPr>
    </w:lvl>
    <w:lvl w:ilvl="8" w:tplc="04150005" w:tentative="1">
      <w:start w:val="1"/>
      <w:numFmt w:val="bullet"/>
      <w:lvlText w:val=""/>
      <w:lvlJc w:val="left"/>
      <w:pPr>
        <w:tabs>
          <w:tab w:val="num" w:pos="6214"/>
        </w:tabs>
        <w:ind w:left="6214" w:hanging="360"/>
      </w:pPr>
      <w:rPr>
        <w:rFonts w:ascii="Wingdings" w:hAnsi="Wingdings" w:hint="default"/>
      </w:rPr>
    </w:lvl>
  </w:abstractNum>
  <w:abstractNum w:abstractNumId="14">
    <w:nsid w:val="1DE50182"/>
    <w:multiLevelType w:val="hybridMultilevel"/>
    <w:tmpl w:val="274E4D58"/>
    <w:lvl w:ilvl="0" w:tplc="C9D818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230F20D4"/>
    <w:multiLevelType w:val="hybridMultilevel"/>
    <w:tmpl w:val="F52E8D70"/>
    <w:lvl w:ilvl="0" w:tplc="8E06E5D6">
      <w:start w:val="1"/>
      <w:numFmt w:val="decimal"/>
      <w:lvlText w:val="%1)"/>
      <w:lvlJc w:val="left"/>
      <w:pPr>
        <w:ind w:left="1494" w:hanging="360"/>
      </w:pPr>
      <w:rPr>
        <w:rFonts w:cs="Times New Roman"/>
        <w:b w:val="0"/>
        <w:i w:val="0"/>
      </w:rPr>
    </w:lvl>
    <w:lvl w:ilvl="1" w:tplc="04150019" w:tentative="1">
      <w:start w:val="1"/>
      <w:numFmt w:val="lowerLetter"/>
      <w:lvlText w:val="%2."/>
      <w:lvlJc w:val="left"/>
      <w:pPr>
        <w:ind w:left="2385" w:hanging="360"/>
      </w:pPr>
      <w:rPr>
        <w:rFonts w:cs="Times New Roman"/>
      </w:rPr>
    </w:lvl>
    <w:lvl w:ilvl="2" w:tplc="0415001B" w:tentative="1">
      <w:start w:val="1"/>
      <w:numFmt w:val="lowerRoman"/>
      <w:lvlText w:val="%3."/>
      <w:lvlJc w:val="right"/>
      <w:pPr>
        <w:ind w:left="3105" w:hanging="180"/>
      </w:pPr>
      <w:rPr>
        <w:rFonts w:cs="Times New Roman"/>
      </w:rPr>
    </w:lvl>
    <w:lvl w:ilvl="3" w:tplc="0415000F" w:tentative="1">
      <w:start w:val="1"/>
      <w:numFmt w:val="decimal"/>
      <w:lvlText w:val="%4."/>
      <w:lvlJc w:val="left"/>
      <w:pPr>
        <w:ind w:left="3825" w:hanging="360"/>
      </w:pPr>
      <w:rPr>
        <w:rFonts w:cs="Times New Roman"/>
      </w:rPr>
    </w:lvl>
    <w:lvl w:ilvl="4" w:tplc="04150019" w:tentative="1">
      <w:start w:val="1"/>
      <w:numFmt w:val="lowerLetter"/>
      <w:lvlText w:val="%5."/>
      <w:lvlJc w:val="left"/>
      <w:pPr>
        <w:ind w:left="4545" w:hanging="360"/>
      </w:pPr>
      <w:rPr>
        <w:rFonts w:cs="Times New Roman"/>
      </w:rPr>
    </w:lvl>
    <w:lvl w:ilvl="5" w:tplc="0415001B" w:tentative="1">
      <w:start w:val="1"/>
      <w:numFmt w:val="lowerRoman"/>
      <w:lvlText w:val="%6."/>
      <w:lvlJc w:val="right"/>
      <w:pPr>
        <w:ind w:left="5265" w:hanging="180"/>
      </w:pPr>
      <w:rPr>
        <w:rFonts w:cs="Times New Roman"/>
      </w:rPr>
    </w:lvl>
    <w:lvl w:ilvl="6" w:tplc="0415000F" w:tentative="1">
      <w:start w:val="1"/>
      <w:numFmt w:val="decimal"/>
      <w:lvlText w:val="%7."/>
      <w:lvlJc w:val="left"/>
      <w:pPr>
        <w:ind w:left="5985" w:hanging="360"/>
      </w:pPr>
      <w:rPr>
        <w:rFonts w:cs="Times New Roman"/>
      </w:rPr>
    </w:lvl>
    <w:lvl w:ilvl="7" w:tplc="04150019" w:tentative="1">
      <w:start w:val="1"/>
      <w:numFmt w:val="lowerLetter"/>
      <w:lvlText w:val="%8."/>
      <w:lvlJc w:val="left"/>
      <w:pPr>
        <w:ind w:left="6705" w:hanging="360"/>
      </w:pPr>
      <w:rPr>
        <w:rFonts w:cs="Times New Roman"/>
      </w:rPr>
    </w:lvl>
    <w:lvl w:ilvl="8" w:tplc="0415001B" w:tentative="1">
      <w:start w:val="1"/>
      <w:numFmt w:val="lowerRoman"/>
      <w:lvlText w:val="%9."/>
      <w:lvlJc w:val="right"/>
      <w:pPr>
        <w:ind w:left="7425" w:hanging="180"/>
      </w:pPr>
      <w:rPr>
        <w:rFonts w:cs="Times New Roman"/>
      </w:rPr>
    </w:lvl>
  </w:abstractNum>
  <w:abstractNum w:abstractNumId="16">
    <w:nsid w:val="272C0DB1"/>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17">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nsid w:val="2DBA6209"/>
    <w:multiLevelType w:val="hybridMultilevel"/>
    <w:tmpl w:val="CBEE1BF8"/>
    <w:lvl w:ilvl="0" w:tplc="B45A904A">
      <w:start w:val="10"/>
      <w:numFmt w:val="ordinal"/>
      <w:lvlText w:val="%12."/>
      <w:lvlJc w:val="left"/>
      <w:pPr>
        <w:tabs>
          <w:tab w:val="num" w:pos="720"/>
        </w:tabs>
        <w:ind w:left="1440" w:hanging="360"/>
      </w:pPr>
      <w:rPr>
        <w:rFonts w:cs="Times New Roman" w:hint="default"/>
        <w:b w:val="0"/>
      </w:rPr>
    </w:lvl>
    <w:lvl w:ilvl="1" w:tplc="DE248DDC">
      <w:start w:val="1"/>
      <w:numFmt w:val="decimal"/>
      <w:lvlText w:val="%2."/>
      <w:lvlJc w:val="left"/>
      <w:pPr>
        <w:tabs>
          <w:tab w:val="num" w:pos="1440"/>
        </w:tabs>
        <w:ind w:left="1440" w:hanging="360"/>
      </w:pPr>
      <w:rPr>
        <w:rFonts w:cs="Times New Roman" w:hint="default"/>
        <w:b w:val="0"/>
      </w:rPr>
    </w:lvl>
    <w:lvl w:ilvl="2" w:tplc="8FA8AAE0">
      <w:start w:val="1"/>
      <w:numFmt w:val="lowerLetter"/>
      <w:lvlText w:val="%3)"/>
      <w:lvlJc w:val="left"/>
      <w:pPr>
        <w:tabs>
          <w:tab w:val="num" w:pos="2340"/>
        </w:tabs>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33230CE2"/>
    <w:multiLevelType w:val="hybridMultilevel"/>
    <w:tmpl w:val="BE4AB492"/>
    <w:lvl w:ilvl="0" w:tplc="455E76A4">
      <w:start w:val="1"/>
      <w:numFmt w:val="decimal"/>
      <w:lvlText w:val="%1."/>
      <w:lvlJc w:val="left"/>
      <w:pPr>
        <w:tabs>
          <w:tab w:val="num" w:pos="947"/>
        </w:tabs>
        <w:ind w:left="947" w:hanging="360"/>
      </w:pPr>
      <w:rPr>
        <w:rFonts w:cs="Times New Roman" w:hint="default"/>
      </w:rPr>
    </w:lvl>
    <w:lvl w:ilvl="1" w:tplc="04150019" w:tentative="1">
      <w:start w:val="1"/>
      <w:numFmt w:val="lowerLetter"/>
      <w:lvlText w:val="%2."/>
      <w:lvlJc w:val="left"/>
      <w:pPr>
        <w:tabs>
          <w:tab w:val="num" w:pos="1667"/>
        </w:tabs>
        <w:ind w:left="1667" w:hanging="360"/>
      </w:pPr>
      <w:rPr>
        <w:rFonts w:cs="Times New Roman"/>
      </w:rPr>
    </w:lvl>
    <w:lvl w:ilvl="2" w:tplc="0415001B" w:tentative="1">
      <w:start w:val="1"/>
      <w:numFmt w:val="lowerRoman"/>
      <w:lvlText w:val="%3."/>
      <w:lvlJc w:val="right"/>
      <w:pPr>
        <w:tabs>
          <w:tab w:val="num" w:pos="2387"/>
        </w:tabs>
        <w:ind w:left="2387" w:hanging="180"/>
      </w:pPr>
      <w:rPr>
        <w:rFonts w:cs="Times New Roman"/>
      </w:rPr>
    </w:lvl>
    <w:lvl w:ilvl="3" w:tplc="0415000F" w:tentative="1">
      <w:start w:val="1"/>
      <w:numFmt w:val="decimal"/>
      <w:lvlText w:val="%4."/>
      <w:lvlJc w:val="left"/>
      <w:pPr>
        <w:tabs>
          <w:tab w:val="num" w:pos="3107"/>
        </w:tabs>
        <w:ind w:left="3107" w:hanging="360"/>
      </w:pPr>
      <w:rPr>
        <w:rFonts w:cs="Times New Roman"/>
      </w:rPr>
    </w:lvl>
    <w:lvl w:ilvl="4" w:tplc="04150019" w:tentative="1">
      <w:start w:val="1"/>
      <w:numFmt w:val="lowerLetter"/>
      <w:lvlText w:val="%5."/>
      <w:lvlJc w:val="left"/>
      <w:pPr>
        <w:tabs>
          <w:tab w:val="num" w:pos="3827"/>
        </w:tabs>
        <w:ind w:left="3827" w:hanging="360"/>
      </w:pPr>
      <w:rPr>
        <w:rFonts w:cs="Times New Roman"/>
      </w:rPr>
    </w:lvl>
    <w:lvl w:ilvl="5" w:tplc="0415001B" w:tentative="1">
      <w:start w:val="1"/>
      <w:numFmt w:val="lowerRoman"/>
      <w:lvlText w:val="%6."/>
      <w:lvlJc w:val="right"/>
      <w:pPr>
        <w:tabs>
          <w:tab w:val="num" w:pos="4547"/>
        </w:tabs>
        <w:ind w:left="4547" w:hanging="180"/>
      </w:pPr>
      <w:rPr>
        <w:rFonts w:cs="Times New Roman"/>
      </w:rPr>
    </w:lvl>
    <w:lvl w:ilvl="6" w:tplc="0415000F" w:tentative="1">
      <w:start w:val="1"/>
      <w:numFmt w:val="decimal"/>
      <w:lvlText w:val="%7."/>
      <w:lvlJc w:val="left"/>
      <w:pPr>
        <w:tabs>
          <w:tab w:val="num" w:pos="5267"/>
        </w:tabs>
        <w:ind w:left="5267" w:hanging="360"/>
      </w:pPr>
      <w:rPr>
        <w:rFonts w:cs="Times New Roman"/>
      </w:rPr>
    </w:lvl>
    <w:lvl w:ilvl="7" w:tplc="04150019" w:tentative="1">
      <w:start w:val="1"/>
      <w:numFmt w:val="lowerLetter"/>
      <w:lvlText w:val="%8."/>
      <w:lvlJc w:val="left"/>
      <w:pPr>
        <w:tabs>
          <w:tab w:val="num" w:pos="5987"/>
        </w:tabs>
        <w:ind w:left="5987" w:hanging="360"/>
      </w:pPr>
      <w:rPr>
        <w:rFonts w:cs="Times New Roman"/>
      </w:rPr>
    </w:lvl>
    <w:lvl w:ilvl="8" w:tplc="0415001B" w:tentative="1">
      <w:start w:val="1"/>
      <w:numFmt w:val="lowerRoman"/>
      <w:lvlText w:val="%9."/>
      <w:lvlJc w:val="right"/>
      <w:pPr>
        <w:tabs>
          <w:tab w:val="num" w:pos="6707"/>
        </w:tabs>
        <w:ind w:left="6707" w:hanging="180"/>
      </w:pPr>
      <w:rPr>
        <w:rFonts w:cs="Times New Roman"/>
      </w:rPr>
    </w:lvl>
  </w:abstractNum>
  <w:abstractNum w:abstractNumId="20">
    <w:nsid w:val="3381122C"/>
    <w:multiLevelType w:val="hybridMultilevel"/>
    <w:tmpl w:val="A8703F3E"/>
    <w:lvl w:ilvl="0" w:tplc="1ED2CF1A">
      <w:start w:val="1"/>
      <w:numFmt w:val="decimal"/>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21">
    <w:nsid w:val="340D2068"/>
    <w:multiLevelType w:val="hybridMultilevel"/>
    <w:tmpl w:val="BE101020"/>
    <w:lvl w:ilvl="0" w:tplc="E23A6DB8">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2">
    <w:nsid w:val="38C777A3"/>
    <w:multiLevelType w:val="multilevel"/>
    <w:tmpl w:val="0BDC4D8A"/>
    <w:lvl w:ilvl="0">
      <w:start w:val="3"/>
      <w:numFmt w:val="decimal"/>
      <w:lvlText w:val="%1."/>
      <w:lvlJc w:val="left"/>
      <w:pPr>
        <w:ind w:left="360" w:hanging="360"/>
      </w:pPr>
      <w:rPr>
        <w:rFonts w:cs="Times New Roman" w:hint="default"/>
      </w:rPr>
    </w:lvl>
    <w:lvl w:ilvl="1">
      <w:start w:val="1"/>
      <w:numFmt w:val="decimal"/>
      <w:lvlText w:val="%1.%2."/>
      <w:lvlJc w:val="left"/>
      <w:pPr>
        <w:ind w:left="3762" w:hanging="360"/>
      </w:pPr>
      <w:rPr>
        <w:rFonts w:cs="Times New Roman" w:hint="default"/>
      </w:rPr>
    </w:lvl>
    <w:lvl w:ilvl="2">
      <w:start w:val="1"/>
      <w:numFmt w:val="decimalZero"/>
      <w:lvlText w:val="%1.%2.%3."/>
      <w:lvlJc w:val="left"/>
      <w:pPr>
        <w:ind w:left="2706" w:hanging="720"/>
      </w:pPr>
      <w:rPr>
        <w:rFonts w:cs="Times New Roman" w:hint="default"/>
      </w:rPr>
    </w:lvl>
    <w:lvl w:ilvl="3">
      <w:start w:val="1"/>
      <w:numFmt w:val="decimalZero"/>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744" w:hanging="1800"/>
      </w:pPr>
      <w:rPr>
        <w:rFonts w:cs="Times New Roman" w:hint="default"/>
      </w:rPr>
    </w:lvl>
  </w:abstractNum>
  <w:abstractNum w:abstractNumId="23">
    <w:nsid w:val="396B7EEB"/>
    <w:multiLevelType w:val="hybridMultilevel"/>
    <w:tmpl w:val="11BC9E0A"/>
    <w:lvl w:ilvl="0" w:tplc="0415000F">
      <w:start w:val="1"/>
      <w:numFmt w:val="decimal"/>
      <w:lvlText w:val="%1."/>
      <w:lvlJc w:val="left"/>
      <w:pPr>
        <w:ind w:left="1004" w:hanging="360"/>
      </w:pPr>
      <w:rPr>
        <w:rFonts w:cs="Times New Roman"/>
      </w:rPr>
    </w:lvl>
    <w:lvl w:ilvl="1" w:tplc="06925862">
      <w:start w:val="1"/>
      <w:numFmt w:val="lowerLetter"/>
      <w:lvlText w:val="%2)"/>
      <w:lvlJc w:val="left"/>
      <w:pPr>
        <w:ind w:left="1724" w:hanging="360"/>
      </w:pPr>
      <w:rPr>
        <w:rFonts w:cs="CourierNew" w:hint="default"/>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nsid w:val="44A76CD8"/>
    <w:multiLevelType w:val="hybridMultilevel"/>
    <w:tmpl w:val="F200A06C"/>
    <w:lvl w:ilvl="0" w:tplc="9FA03AFA">
      <w:start w:val="1"/>
      <w:numFmt w:val="decimal"/>
      <w:lvlText w:val="%1."/>
      <w:lvlJc w:val="left"/>
      <w:pPr>
        <w:ind w:left="2025" w:hanging="360"/>
      </w:pPr>
      <w:rPr>
        <w:rFonts w:cs="Times New Roman" w:hint="default"/>
      </w:rPr>
    </w:lvl>
    <w:lvl w:ilvl="1" w:tplc="04150019" w:tentative="1">
      <w:start w:val="1"/>
      <w:numFmt w:val="lowerLetter"/>
      <w:lvlText w:val="%2."/>
      <w:lvlJc w:val="left"/>
      <w:pPr>
        <w:ind w:left="2745" w:hanging="360"/>
      </w:pPr>
      <w:rPr>
        <w:rFonts w:cs="Times New Roman"/>
      </w:rPr>
    </w:lvl>
    <w:lvl w:ilvl="2" w:tplc="0415001B" w:tentative="1">
      <w:start w:val="1"/>
      <w:numFmt w:val="lowerRoman"/>
      <w:lvlText w:val="%3."/>
      <w:lvlJc w:val="right"/>
      <w:pPr>
        <w:ind w:left="3465" w:hanging="180"/>
      </w:pPr>
      <w:rPr>
        <w:rFonts w:cs="Times New Roman"/>
      </w:rPr>
    </w:lvl>
    <w:lvl w:ilvl="3" w:tplc="0415000F" w:tentative="1">
      <w:start w:val="1"/>
      <w:numFmt w:val="decimal"/>
      <w:lvlText w:val="%4."/>
      <w:lvlJc w:val="left"/>
      <w:pPr>
        <w:ind w:left="4185" w:hanging="360"/>
      </w:pPr>
      <w:rPr>
        <w:rFonts w:cs="Times New Roman"/>
      </w:rPr>
    </w:lvl>
    <w:lvl w:ilvl="4" w:tplc="04150019" w:tentative="1">
      <w:start w:val="1"/>
      <w:numFmt w:val="lowerLetter"/>
      <w:lvlText w:val="%5."/>
      <w:lvlJc w:val="left"/>
      <w:pPr>
        <w:ind w:left="4905" w:hanging="360"/>
      </w:pPr>
      <w:rPr>
        <w:rFonts w:cs="Times New Roman"/>
      </w:rPr>
    </w:lvl>
    <w:lvl w:ilvl="5" w:tplc="0415001B" w:tentative="1">
      <w:start w:val="1"/>
      <w:numFmt w:val="lowerRoman"/>
      <w:lvlText w:val="%6."/>
      <w:lvlJc w:val="right"/>
      <w:pPr>
        <w:ind w:left="5625" w:hanging="180"/>
      </w:pPr>
      <w:rPr>
        <w:rFonts w:cs="Times New Roman"/>
      </w:rPr>
    </w:lvl>
    <w:lvl w:ilvl="6" w:tplc="0415000F" w:tentative="1">
      <w:start w:val="1"/>
      <w:numFmt w:val="decimal"/>
      <w:lvlText w:val="%7."/>
      <w:lvlJc w:val="left"/>
      <w:pPr>
        <w:ind w:left="6345" w:hanging="360"/>
      </w:pPr>
      <w:rPr>
        <w:rFonts w:cs="Times New Roman"/>
      </w:rPr>
    </w:lvl>
    <w:lvl w:ilvl="7" w:tplc="04150019" w:tentative="1">
      <w:start w:val="1"/>
      <w:numFmt w:val="lowerLetter"/>
      <w:lvlText w:val="%8."/>
      <w:lvlJc w:val="left"/>
      <w:pPr>
        <w:ind w:left="7065" w:hanging="360"/>
      </w:pPr>
      <w:rPr>
        <w:rFonts w:cs="Times New Roman"/>
      </w:rPr>
    </w:lvl>
    <w:lvl w:ilvl="8" w:tplc="0415001B" w:tentative="1">
      <w:start w:val="1"/>
      <w:numFmt w:val="lowerRoman"/>
      <w:lvlText w:val="%9."/>
      <w:lvlJc w:val="right"/>
      <w:pPr>
        <w:ind w:left="7785" w:hanging="180"/>
      </w:pPr>
      <w:rPr>
        <w:rFonts w:cs="Times New Roman"/>
      </w:rPr>
    </w:lvl>
  </w:abstractNum>
  <w:abstractNum w:abstractNumId="25">
    <w:nsid w:val="45504F85"/>
    <w:multiLevelType w:val="hybridMultilevel"/>
    <w:tmpl w:val="5EF66C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nsid w:val="4A364A15"/>
    <w:multiLevelType w:val="hybridMultilevel"/>
    <w:tmpl w:val="7E10ACD6"/>
    <w:lvl w:ilvl="0" w:tplc="56BA9610">
      <w:start w:val="1"/>
      <w:numFmt w:val="decimal"/>
      <w:lvlText w:val="%1."/>
      <w:lvlJc w:val="left"/>
      <w:pPr>
        <w:ind w:left="2203" w:hanging="360"/>
      </w:pPr>
      <w:rPr>
        <w:rFonts w:cs="Times New Roman" w:hint="default"/>
      </w:rPr>
    </w:lvl>
    <w:lvl w:ilvl="1" w:tplc="04150019" w:tentative="1">
      <w:start w:val="1"/>
      <w:numFmt w:val="lowerLetter"/>
      <w:lvlText w:val="%2."/>
      <w:lvlJc w:val="left"/>
      <w:pPr>
        <w:ind w:left="2923" w:hanging="360"/>
      </w:pPr>
      <w:rPr>
        <w:rFonts w:cs="Times New Roman"/>
      </w:rPr>
    </w:lvl>
    <w:lvl w:ilvl="2" w:tplc="0415001B" w:tentative="1">
      <w:start w:val="1"/>
      <w:numFmt w:val="lowerRoman"/>
      <w:lvlText w:val="%3."/>
      <w:lvlJc w:val="right"/>
      <w:pPr>
        <w:ind w:left="3643" w:hanging="180"/>
      </w:pPr>
      <w:rPr>
        <w:rFonts w:cs="Times New Roman"/>
      </w:rPr>
    </w:lvl>
    <w:lvl w:ilvl="3" w:tplc="0415000F" w:tentative="1">
      <w:start w:val="1"/>
      <w:numFmt w:val="decimal"/>
      <w:lvlText w:val="%4."/>
      <w:lvlJc w:val="left"/>
      <w:pPr>
        <w:ind w:left="4363" w:hanging="360"/>
      </w:pPr>
      <w:rPr>
        <w:rFonts w:cs="Times New Roman"/>
      </w:rPr>
    </w:lvl>
    <w:lvl w:ilvl="4" w:tplc="04150019" w:tentative="1">
      <w:start w:val="1"/>
      <w:numFmt w:val="lowerLetter"/>
      <w:lvlText w:val="%5."/>
      <w:lvlJc w:val="left"/>
      <w:pPr>
        <w:ind w:left="5083" w:hanging="360"/>
      </w:pPr>
      <w:rPr>
        <w:rFonts w:cs="Times New Roman"/>
      </w:rPr>
    </w:lvl>
    <w:lvl w:ilvl="5" w:tplc="0415001B" w:tentative="1">
      <w:start w:val="1"/>
      <w:numFmt w:val="lowerRoman"/>
      <w:lvlText w:val="%6."/>
      <w:lvlJc w:val="right"/>
      <w:pPr>
        <w:ind w:left="5803" w:hanging="180"/>
      </w:pPr>
      <w:rPr>
        <w:rFonts w:cs="Times New Roman"/>
      </w:rPr>
    </w:lvl>
    <w:lvl w:ilvl="6" w:tplc="0415000F" w:tentative="1">
      <w:start w:val="1"/>
      <w:numFmt w:val="decimal"/>
      <w:lvlText w:val="%7."/>
      <w:lvlJc w:val="left"/>
      <w:pPr>
        <w:ind w:left="6523" w:hanging="360"/>
      </w:pPr>
      <w:rPr>
        <w:rFonts w:cs="Times New Roman"/>
      </w:rPr>
    </w:lvl>
    <w:lvl w:ilvl="7" w:tplc="04150019" w:tentative="1">
      <w:start w:val="1"/>
      <w:numFmt w:val="lowerLetter"/>
      <w:lvlText w:val="%8."/>
      <w:lvlJc w:val="left"/>
      <w:pPr>
        <w:ind w:left="7243" w:hanging="360"/>
      </w:pPr>
      <w:rPr>
        <w:rFonts w:cs="Times New Roman"/>
      </w:rPr>
    </w:lvl>
    <w:lvl w:ilvl="8" w:tplc="0415001B" w:tentative="1">
      <w:start w:val="1"/>
      <w:numFmt w:val="lowerRoman"/>
      <w:lvlText w:val="%9."/>
      <w:lvlJc w:val="right"/>
      <w:pPr>
        <w:ind w:left="7963" w:hanging="180"/>
      </w:pPr>
      <w:rPr>
        <w:rFonts w:cs="Times New Roman"/>
      </w:rPr>
    </w:lvl>
  </w:abstractNum>
  <w:abstractNum w:abstractNumId="27">
    <w:nsid w:val="4B94449F"/>
    <w:multiLevelType w:val="hybridMultilevel"/>
    <w:tmpl w:val="778820E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4BE54F49"/>
    <w:multiLevelType w:val="multilevel"/>
    <w:tmpl w:val="B0B6A76E"/>
    <w:name w:val="WW8Num42"/>
    <w:lvl w:ilvl="0">
      <w:start w:val="1"/>
      <w:numFmt w:val="lowerLetter"/>
      <w:lvlText w:val="%1)"/>
      <w:lvlJc w:val="left"/>
      <w:pPr>
        <w:tabs>
          <w:tab w:val="num" w:pos="1004"/>
        </w:tabs>
        <w:ind w:left="1004" w:hanging="36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0">
    <w:nsid w:val="58D24A8E"/>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1">
    <w:nsid w:val="59C23E0E"/>
    <w:multiLevelType w:val="multilevel"/>
    <w:tmpl w:val="BA04B60A"/>
    <w:lvl w:ilvl="0">
      <w:start w:val="11"/>
      <w:numFmt w:val="decimal"/>
      <w:lvlText w:val="%1."/>
      <w:lvlJc w:val="left"/>
      <w:pPr>
        <w:ind w:left="480" w:hanging="480"/>
      </w:pPr>
      <w:rPr>
        <w:rFonts w:cs="Times New Roman" w:hint="default"/>
      </w:rPr>
    </w:lvl>
    <w:lvl w:ilvl="1">
      <w:start w:val="1"/>
      <w:numFmt w:val="decimal"/>
      <w:lvlText w:val="%1.%2."/>
      <w:lvlJc w:val="left"/>
      <w:pPr>
        <w:ind w:left="622" w:hanging="48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32">
    <w:nsid w:val="5A327CF8"/>
    <w:multiLevelType w:val="hybridMultilevel"/>
    <w:tmpl w:val="2B98C75A"/>
    <w:lvl w:ilvl="0" w:tplc="DE248DDC">
      <w:start w:val="1"/>
      <w:numFmt w:val="decimal"/>
      <w:lvlText w:val="%1."/>
      <w:lvlJc w:val="left"/>
      <w:pPr>
        <w:tabs>
          <w:tab w:val="num" w:pos="2771"/>
        </w:tabs>
        <w:ind w:left="2771" w:hanging="360"/>
      </w:pPr>
      <w:rPr>
        <w:rFonts w:cs="Times New Roman" w:hint="default"/>
      </w:rPr>
    </w:lvl>
    <w:lvl w:ilvl="1" w:tplc="E1CCF2E6">
      <w:start w:val="10"/>
      <w:numFmt w:val="ordinal"/>
      <w:lvlText w:val="%24."/>
      <w:lvlJc w:val="left"/>
      <w:pPr>
        <w:tabs>
          <w:tab w:val="num" w:pos="2051"/>
        </w:tabs>
        <w:ind w:left="2771" w:hanging="360"/>
      </w:pPr>
      <w:rPr>
        <w:rFonts w:cs="Times New Roman" w:hint="default"/>
        <w:b w:val="0"/>
      </w:rPr>
    </w:lvl>
    <w:lvl w:ilvl="2" w:tplc="0415001B">
      <w:start w:val="1"/>
      <w:numFmt w:val="lowerRoman"/>
      <w:lvlText w:val="%3."/>
      <w:lvlJc w:val="right"/>
      <w:pPr>
        <w:tabs>
          <w:tab w:val="num" w:pos="3491"/>
        </w:tabs>
        <w:ind w:left="3491" w:hanging="180"/>
      </w:pPr>
      <w:rPr>
        <w:rFonts w:cs="Times New Roman"/>
      </w:rPr>
    </w:lvl>
    <w:lvl w:ilvl="3" w:tplc="0415000F" w:tentative="1">
      <w:start w:val="1"/>
      <w:numFmt w:val="decimal"/>
      <w:lvlText w:val="%4."/>
      <w:lvlJc w:val="left"/>
      <w:pPr>
        <w:tabs>
          <w:tab w:val="num" w:pos="4211"/>
        </w:tabs>
        <w:ind w:left="4211" w:hanging="360"/>
      </w:pPr>
      <w:rPr>
        <w:rFonts w:cs="Times New Roman"/>
      </w:rPr>
    </w:lvl>
    <w:lvl w:ilvl="4" w:tplc="04150019" w:tentative="1">
      <w:start w:val="1"/>
      <w:numFmt w:val="lowerLetter"/>
      <w:lvlText w:val="%5."/>
      <w:lvlJc w:val="left"/>
      <w:pPr>
        <w:tabs>
          <w:tab w:val="num" w:pos="4931"/>
        </w:tabs>
        <w:ind w:left="4931" w:hanging="360"/>
      </w:pPr>
      <w:rPr>
        <w:rFonts w:cs="Times New Roman"/>
      </w:rPr>
    </w:lvl>
    <w:lvl w:ilvl="5" w:tplc="0415001B" w:tentative="1">
      <w:start w:val="1"/>
      <w:numFmt w:val="lowerRoman"/>
      <w:lvlText w:val="%6."/>
      <w:lvlJc w:val="right"/>
      <w:pPr>
        <w:tabs>
          <w:tab w:val="num" w:pos="5651"/>
        </w:tabs>
        <w:ind w:left="5651" w:hanging="180"/>
      </w:pPr>
      <w:rPr>
        <w:rFonts w:cs="Times New Roman"/>
      </w:rPr>
    </w:lvl>
    <w:lvl w:ilvl="6" w:tplc="0415000F" w:tentative="1">
      <w:start w:val="1"/>
      <w:numFmt w:val="decimal"/>
      <w:lvlText w:val="%7."/>
      <w:lvlJc w:val="left"/>
      <w:pPr>
        <w:tabs>
          <w:tab w:val="num" w:pos="6371"/>
        </w:tabs>
        <w:ind w:left="6371" w:hanging="360"/>
      </w:pPr>
      <w:rPr>
        <w:rFonts w:cs="Times New Roman"/>
      </w:rPr>
    </w:lvl>
    <w:lvl w:ilvl="7" w:tplc="04150019" w:tentative="1">
      <w:start w:val="1"/>
      <w:numFmt w:val="lowerLetter"/>
      <w:lvlText w:val="%8."/>
      <w:lvlJc w:val="left"/>
      <w:pPr>
        <w:tabs>
          <w:tab w:val="num" w:pos="7091"/>
        </w:tabs>
        <w:ind w:left="7091" w:hanging="360"/>
      </w:pPr>
      <w:rPr>
        <w:rFonts w:cs="Times New Roman"/>
      </w:rPr>
    </w:lvl>
    <w:lvl w:ilvl="8" w:tplc="0415001B" w:tentative="1">
      <w:start w:val="1"/>
      <w:numFmt w:val="lowerRoman"/>
      <w:lvlText w:val="%9."/>
      <w:lvlJc w:val="right"/>
      <w:pPr>
        <w:tabs>
          <w:tab w:val="num" w:pos="7811"/>
        </w:tabs>
        <w:ind w:left="7811" w:hanging="180"/>
      </w:pPr>
      <w:rPr>
        <w:rFonts w:cs="Times New Roman"/>
      </w:rPr>
    </w:lvl>
  </w:abstractNum>
  <w:abstractNum w:abstractNumId="33">
    <w:nsid w:val="5A484D60"/>
    <w:multiLevelType w:val="hybridMultilevel"/>
    <w:tmpl w:val="59A8D98C"/>
    <w:lvl w:ilvl="0" w:tplc="EDD6A9F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11">
      <w:start w:val="1"/>
      <w:numFmt w:val="decimal"/>
      <w:lvlText w:val="%3)"/>
      <w:lvlJc w:val="left"/>
      <w:pPr>
        <w:tabs>
          <w:tab w:val="num" w:pos="3011"/>
        </w:tabs>
        <w:ind w:left="3011" w:hanging="360"/>
      </w:pPr>
      <w:rPr>
        <w:rFonts w:cs="Times New Roman"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5">
    <w:nsid w:val="60F13A0E"/>
    <w:multiLevelType w:val="hybridMultilevel"/>
    <w:tmpl w:val="5ED816A6"/>
    <w:lvl w:ilvl="0" w:tplc="103651C4">
      <w:start w:val="1"/>
      <w:numFmt w:val="decimal"/>
      <w:lvlText w:val="%1)"/>
      <w:lvlJc w:val="left"/>
      <w:pPr>
        <w:ind w:left="1211" w:hanging="360"/>
      </w:pPr>
      <w:rPr>
        <w:rFonts w:cs="Times New Roman" w:hint="default"/>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36">
    <w:nsid w:val="6195548B"/>
    <w:multiLevelType w:val="multilevel"/>
    <w:tmpl w:val="4BAEB972"/>
    <w:lvl w:ilvl="0">
      <w:start w:val="16"/>
      <w:numFmt w:val="decimal"/>
      <w:lvlText w:val="%1"/>
      <w:lvlJc w:val="left"/>
      <w:pPr>
        <w:ind w:left="540" w:hanging="540"/>
      </w:pPr>
      <w:rPr>
        <w:rFonts w:cs="Times New Roman" w:hint="default"/>
      </w:rPr>
    </w:lvl>
    <w:lvl w:ilvl="1">
      <w:start w:val="10"/>
      <w:numFmt w:val="decimal"/>
      <w:lvlText w:val="%1.%2"/>
      <w:lvlJc w:val="left"/>
      <w:pPr>
        <w:ind w:left="1108" w:hanging="54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37">
    <w:nsid w:val="63A73E14"/>
    <w:multiLevelType w:val="hybridMultilevel"/>
    <w:tmpl w:val="9640AC9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8">
    <w:nsid w:val="659418E7"/>
    <w:multiLevelType w:val="hybridMultilevel"/>
    <w:tmpl w:val="017C731C"/>
    <w:lvl w:ilvl="0" w:tplc="0415000D">
      <w:start w:val="1"/>
      <w:numFmt w:val="bullet"/>
      <w:lvlText w:val=""/>
      <w:lvlJc w:val="left"/>
      <w:pPr>
        <w:ind w:left="3530" w:hanging="360"/>
      </w:pPr>
      <w:rPr>
        <w:rFonts w:ascii="Wingdings" w:hAnsi="Wingdings" w:hint="default"/>
      </w:rPr>
    </w:lvl>
    <w:lvl w:ilvl="1" w:tplc="04150003">
      <w:start w:val="1"/>
      <w:numFmt w:val="bullet"/>
      <w:lvlText w:val="o"/>
      <w:lvlJc w:val="left"/>
      <w:pPr>
        <w:ind w:left="4250" w:hanging="360"/>
      </w:pPr>
      <w:rPr>
        <w:rFonts w:ascii="Courier New" w:hAnsi="Courier New" w:hint="default"/>
      </w:rPr>
    </w:lvl>
    <w:lvl w:ilvl="2" w:tplc="04150005" w:tentative="1">
      <w:start w:val="1"/>
      <w:numFmt w:val="bullet"/>
      <w:lvlText w:val=""/>
      <w:lvlJc w:val="left"/>
      <w:pPr>
        <w:ind w:left="4970" w:hanging="360"/>
      </w:pPr>
      <w:rPr>
        <w:rFonts w:ascii="Wingdings" w:hAnsi="Wingdings" w:hint="default"/>
      </w:rPr>
    </w:lvl>
    <w:lvl w:ilvl="3" w:tplc="04150001" w:tentative="1">
      <w:start w:val="1"/>
      <w:numFmt w:val="bullet"/>
      <w:lvlText w:val=""/>
      <w:lvlJc w:val="left"/>
      <w:pPr>
        <w:ind w:left="5690" w:hanging="360"/>
      </w:pPr>
      <w:rPr>
        <w:rFonts w:ascii="Symbol" w:hAnsi="Symbol" w:hint="default"/>
      </w:rPr>
    </w:lvl>
    <w:lvl w:ilvl="4" w:tplc="04150003" w:tentative="1">
      <w:start w:val="1"/>
      <w:numFmt w:val="bullet"/>
      <w:lvlText w:val="o"/>
      <w:lvlJc w:val="left"/>
      <w:pPr>
        <w:ind w:left="6410" w:hanging="360"/>
      </w:pPr>
      <w:rPr>
        <w:rFonts w:ascii="Courier New" w:hAnsi="Courier New" w:hint="default"/>
      </w:rPr>
    </w:lvl>
    <w:lvl w:ilvl="5" w:tplc="04150005" w:tentative="1">
      <w:start w:val="1"/>
      <w:numFmt w:val="bullet"/>
      <w:lvlText w:val=""/>
      <w:lvlJc w:val="left"/>
      <w:pPr>
        <w:ind w:left="7130" w:hanging="360"/>
      </w:pPr>
      <w:rPr>
        <w:rFonts w:ascii="Wingdings" w:hAnsi="Wingdings" w:hint="default"/>
      </w:rPr>
    </w:lvl>
    <w:lvl w:ilvl="6" w:tplc="04150001" w:tentative="1">
      <w:start w:val="1"/>
      <w:numFmt w:val="bullet"/>
      <w:lvlText w:val=""/>
      <w:lvlJc w:val="left"/>
      <w:pPr>
        <w:ind w:left="7850" w:hanging="360"/>
      </w:pPr>
      <w:rPr>
        <w:rFonts w:ascii="Symbol" w:hAnsi="Symbol" w:hint="default"/>
      </w:rPr>
    </w:lvl>
    <w:lvl w:ilvl="7" w:tplc="04150003" w:tentative="1">
      <w:start w:val="1"/>
      <w:numFmt w:val="bullet"/>
      <w:lvlText w:val="o"/>
      <w:lvlJc w:val="left"/>
      <w:pPr>
        <w:ind w:left="8570" w:hanging="360"/>
      </w:pPr>
      <w:rPr>
        <w:rFonts w:ascii="Courier New" w:hAnsi="Courier New" w:hint="default"/>
      </w:rPr>
    </w:lvl>
    <w:lvl w:ilvl="8" w:tplc="04150005" w:tentative="1">
      <w:start w:val="1"/>
      <w:numFmt w:val="bullet"/>
      <w:lvlText w:val=""/>
      <w:lvlJc w:val="left"/>
      <w:pPr>
        <w:ind w:left="9290" w:hanging="360"/>
      </w:pPr>
      <w:rPr>
        <w:rFonts w:ascii="Wingdings" w:hAnsi="Wingdings" w:hint="default"/>
      </w:rPr>
    </w:lvl>
  </w:abstractNum>
  <w:abstractNum w:abstractNumId="39">
    <w:nsid w:val="66994368"/>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40">
    <w:nsid w:val="6B3C3737"/>
    <w:multiLevelType w:val="hybridMultilevel"/>
    <w:tmpl w:val="DC38D43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nsid w:val="6B516078"/>
    <w:multiLevelType w:val="hybridMultilevel"/>
    <w:tmpl w:val="8B6ADB76"/>
    <w:lvl w:ilvl="0" w:tplc="9A0411E2">
      <w:start w:val="2"/>
      <w:numFmt w:val="decimal"/>
      <w:lvlText w:val="%1."/>
      <w:lvlJc w:val="left"/>
      <w:pPr>
        <w:tabs>
          <w:tab w:val="num" w:pos="1211"/>
        </w:tabs>
        <w:ind w:left="1211" w:hanging="360"/>
      </w:pPr>
      <w:rPr>
        <w:rFonts w:cs="Times New Roman" w:hint="default"/>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42">
    <w:nsid w:val="6D51044E"/>
    <w:multiLevelType w:val="hybridMultilevel"/>
    <w:tmpl w:val="361EA32C"/>
    <w:lvl w:ilvl="0" w:tplc="E918CF5A">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71D72370"/>
    <w:multiLevelType w:val="hybridMultilevel"/>
    <w:tmpl w:val="7FFC8790"/>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4">
    <w:nsid w:val="73391BA9"/>
    <w:multiLevelType w:val="hybridMultilevel"/>
    <w:tmpl w:val="D13C76EC"/>
    <w:lvl w:ilvl="0" w:tplc="8CC62EC0">
      <w:start w:val="11"/>
      <w:numFmt w:val="bullet"/>
      <w:lvlText w:val="-"/>
      <w:lvlJc w:val="left"/>
      <w:pPr>
        <w:tabs>
          <w:tab w:val="num" w:pos="1494"/>
        </w:tabs>
        <w:ind w:left="1494" w:hanging="360"/>
      </w:pPr>
      <w:rPr>
        <w:rFonts w:ascii="Times New Roman" w:eastAsia="Times New Roman" w:hAnsi="Times New Roman"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45">
    <w:nsid w:val="74FA64F9"/>
    <w:multiLevelType w:val="hybridMultilevel"/>
    <w:tmpl w:val="E0826720"/>
    <w:lvl w:ilvl="0" w:tplc="1218A700">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756E53EB"/>
    <w:multiLevelType w:val="hybridMultilevel"/>
    <w:tmpl w:val="1706A72C"/>
    <w:lvl w:ilvl="0" w:tplc="C468781A">
      <w:start w:val="1"/>
      <w:numFmt w:val="decimal"/>
      <w:lvlText w:val="%1."/>
      <w:lvlJc w:val="left"/>
      <w:pPr>
        <w:ind w:left="1004" w:hanging="360"/>
      </w:pPr>
      <w:rPr>
        <w:rFonts w:cs="Times New Roman"/>
        <w:b w:val="0"/>
      </w:rPr>
    </w:lvl>
    <w:lvl w:ilvl="1" w:tplc="2D90799A"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7">
    <w:nsid w:val="78856BAF"/>
    <w:multiLevelType w:val="hybridMultilevel"/>
    <w:tmpl w:val="F5D20F8A"/>
    <w:lvl w:ilvl="0" w:tplc="16343E78">
      <w:start w:val="1"/>
      <w:numFmt w:val="decimal"/>
      <w:lvlText w:val="%1)"/>
      <w:lvlJc w:val="left"/>
      <w:pPr>
        <w:ind w:left="1211" w:hanging="360"/>
      </w:pPr>
      <w:rPr>
        <w:rFonts w:cs="Times New Roman" w:hint="default"/>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48">
    <w:nsid w:val="7A0E300D"/>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49">
    <w:nsid w:val="7B2352BE"/>
    <w:multiLevelType w:val="hybridMultilevel"/>
    <w:tmpl w:val="0B4A76DA"/>
    <w:lvl w:ilvl="0" w:tplc="13DC26D4">
      <w:start w:val="1"/>
      <w:numFmt w:val="decimal"/>
      <w:lvlText w:val="%1."/>
      <w:lvlJc w:val="left"/>
      <w:pPr>
        <w:tabs>
          <w:tab w:val="num" w:pos="947"/>
        </w:tabs>
        <w:ind w:left="94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0"/>
  </w:num>
  <w:num w:numId="3">
    <w:abstractNumId w:val="1"/>
  </w:num>
  <w:num w:numId="4">
    <w:abstractNumId w:val="16"/>
  </w:num>
  <w:num w:numId="5">
    <w:abstractNumId w:val="10"/>
  </w:num>
  <w:num w:numId="6">
    <w:abstractNumId w:val="41"/>
  </w:num>
  <w:num w:numId="7">
    <w:abstractNumId w:val="46"/>
  </w:num>
  <w:num w:numId="8">
    <w:abstractNumId w:val="44"/>
  </w:num>
  <w:num w:numId="9">
    <w:abstractNumId w:val="20"/>
  </w:num>
  <w:num w:numId="10">
    <w:abstractNumId w:val="47"/>
  </w:num>
  <w:num w:numId="11">
    <w:abstractNumId w:val="22"/>
  </w:num>
  <w:num w:numId="12">
    <w:abstractNumId w:val="12"/>
  </w:num>
  <w:num w:numId="13">
    <w:abstractNumId w:val="37"/>
  </w:num>
  <w:num w:numId="14">
    <w:abstractNumId w:val="25"/>
  </w:num>
  <w:num w:numId="15">
    <w:abstractNumId w:val="48"/>
  </w:num>
  <w:num w:numId="16">
    <w:abstractNumId w:val="31"/>
  </w:num>
  <w:num w:numId="17">
    <w:abstractNumId w:val="19"/>
  </w:num>
  <w:num w:numId="18">
    <w:abstractNumId w:val="26"/>
  </w:num>
  <w:num w:numId="19">
    <w:abstractNumId w:val="38"/>
  </w:num>
  <w:num w:numId="20">
    <w:abstractNumId w:val="49"/>
  </w:num>
  <w:num w:numId="21">
    <w:abstractNumId w:val="27"/>
  </w:num>
  <w:num w:numId="22">
    <w:abstractNumId w:val="23"/>
  </w:num>
  <w:num w:numId="23">
    <w:abstractNumId w:val="24"/>
  </w:num>
  <w:num w:numId="24">
    <w:abstractNumId w:val="21"/>
  </w:num>
  <w:num w:numId="25">
    <w:abstractNumId w:val="39"/>
  </w:num>
  <w:num w:numId="26">
    <w:abstractNumId w:val="40"/>
  </w:num>
  <w:num w:numId="27">
    <w:abstractNumId w:val="29"/>
  </w:num>
  <w:num w:numId="28">
    <w:abstractNumId w:val="9"/>
  </w:num>
  <w:num w:numId="29">
    <w:abstractNumId w:val="30"/>
  </w:num>
  <w:num w:numId="30">
    <w:abstractNumId w:val="36"/>
  </w:num>
  <w:num w:numId="31">
    <w:abstractNumId w:val="18"/>
  </w:num>
  <w:num w:numId="32">
    <w:abstractNumId w:val="32"/>
  </w:num>
  <w:num w:numId="33">
    <w:abstractNumId w:val="15"/>
  </w:num>
  <w:num w:numId="34">
    <w:abstractNumId w:val="34"/>
  </w:num>
  <w:num w:numId="35">
    <w:abstractNumId w:val="13"/>
  </w:num>
  <w:num w:numId="36">
    <w:abstractNumId w:val="17"/>
  </w:num>
  <w:num w:numId="37">
    <w:abstractNumId w:val="35"/>
  </w:num>
  <w:num w:numId="38">
    <w:abstractNumId w:val="11"/>
  </w:num>
  <w:num w:numId="39">
    <w:abstractNumId w:val="43"/>
  </w:num>
  <w:num w:numId="40">
    <w:abstractNumId w:val="33"/>
  </w:num>
  <w:num w:numId="41">
    <w:abstractNumId w:val="42"/>
  </w:num>
  <w:num w:numId="42">
    <w:abstractNumId w:val="45"/>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defaultTabStop w:val="227"/>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2B55"/>
    <w:rsid w:val="000121D5"/>
    <w:rsid w:val="000133DE"/>
    <w:rsid w:val="0002225A"/>
    <w:rsid w:val="00032841"/>
    <w:rsid w:val="00045047"/>
    <w:rsid w:val="00052DB3"/>
    <w:rsid w:val="0005716F"/>
    <w:rsid w:val="000629D0"/>
    <w:rsid w:val="00065594"/>
    <w:rsid w:val="00067101"/>
    <w:rsid w:val="000748B5"/>
    <w:rsid w:val="00074BCF"/>
    <w:rsid w:val="00081BBB"/>
    <w:rsid w:val="00087570"/>
    <w:rsid w:val="000877FA"/>
    <w:rsid w:val="00096070"/>
    <w:rsid w:val="000A0540"/>
    <w:rsid w:val="000B519D"/>
    <w:rsid w:val="000B7124"/>
    <w:rsid w:val="000C1425"/>
    <w:rsid w:val="000C25C6"/>
    <w:rsid w:val="000C6502"/>
    <w:rsid w:val="000D5266"/>
    <w:rsid w:val="000D53DD"/>
    <w:rsid w:val="000E0687"/>
    <w:rsid w:val="000E785C"/>
    <w:rsid w:val="000F5587"/>
    <w:rsid w:val="00101A39"/>
    <w:rsid w:val="00101FA0"/>
    <w:rsid w:val="00106379"/>
    <w:rsid w:val="00110FB1"/>
    <w:rsid w:val="00112530"/>
    <w:rsid w:val="00114026"/>
    <w:rsid w:val="00114944"/>
    <w:rsid w:val="00117294"/>
    <w:rsid w:val="00117B7F"/>
    <w:rsid w:val="00125F9E"/>
    <w:rsid w:val="00133CF7"/>
    <w:rsid w:val="00140A8F"/>
    <w:rsid w:val="00145B43"/>
    <w:rsid w:val="00146EBD"/>
    <w:rsid w:val="0014725C"/>
    <w:rsid w:val="00147641"/>
    <w:rsid w:val="00156AF2"/>
    <w:rsid w:val="00164D98"/>
    <w:rsid w:val="00182409"/>
    <w:rsid w:val="00191B5D"/>
    <w:rsid w:val="00191EA6"/>
    <w:rsid w:val="00197C9E"/>
    <w:rsid w:val="001A7707"/>
    <w:rsid w:val="001B3A74"/>
    <w:rsid w:val="001B7BAF"/>
    <w:rsid w:val="001C416C"/>
    <w:rsid w:val="001C5DFC"/>
    <w:rsid w:val="001C69CD"/>
    <w:rsid w:val="001D3501"/>
    <w:rsid w:val="001D3547"/>
    <w:rsid w:val="001D67DF"/>
    <w:rsid w:val="00201EEF"/>
    <w:rsid w:val="00217BE6"/>
    <w:rsid w:val="00233E51"/>
    <w:rsid w:val="00254E79"/>
    <w:rsid w:val="00263CE0"/>
    <w:rsid w:val="00266334"/>
    <w:rsid w:val="00271291"/>
    <w:rsid w:val="0027577A"/>
    <w:rsid w:val="00283905"/>
    <w:rsid w:val="00284094"/>
    <w:rsid w:val="00290590"/>
    <w:rsid w:val="00296158"/>
    <w:rsid w:val="00296C34"/>
    <w:rsid w:val="002A4CFB"/>
    <w:rsid w:val="002C2B25"/>
    <w:rsid w:val="002C467C"/>
    <w:rsid w:val="002D15F1"/>
    <w:rsid w:val="002D2254"/>
    <w:rsid w:val="002D4887"/>
    <w:rsid w:val="002E21DA"/>
    <w:rsid w:val="002F35F0"/>
    <w:rsid w:val="002F4184"/>
    <w:rsid w:val="002F4508"/>
    <w:rsid w:val="00302490"/>
    <w:rsid w:val="00307D28"/>
    <w:rsid w:val="00313AB6"/>
    <w:rsid w:val="00316AC0"/>
    <w:rsid w:val="0032602B"/>
    <w:rsid w:val="00327285"/>
    <w:rsid w:val="00334505"/>
    <w:rsid w:val="00334944"/>
    <w:rsid w:val="00337B8B"/>
    <w:rsid w:val="00345661"/>
    <w:rsid w:val="00347B32"/>
    <w:rsid w:val="003523E0"/>
    <w:rsid w:val="003524F7"/>
    <w:rsid w:val="00357B25"/>
    <w:rsid w:val="00365360"/>
    <w:rsid w:val="003655EC"/>
    <w:rsid w:val="00384927"/>
    <w:rsid w:val="00390E3B"/>
    <w:rsid w:val="003938C5"/>
    <w:rsid w:val="003A1645"/>
    <w:rsid w:val="003A1D39"/>
    <w:rsid w:val="003A364F"/>
    <w:rsid w:val="003A4B26"/>
    <w:rsid w:val="003B5EC9"/>
    <w:rsid w:val="003C170D"/>
    <w:rsid w:val="003C3FCA"/>
    <w:rsid w:val="003C62F3"/>
    <w:rsid w:val="003D29DB"/>
    <w:rsid w:val="003D35FA"/>
    <w:rsid w:val="003E67AA"/>
    <w:rsid w:val="003F0C0B"/>
    <w:rsid w:val="003F5FE5"/>
    <w:rsid w:val="003F6B60"/>
    <w:rsid w:val="00401732"/>
    <w:rsid w:val="00402D48"/>
    <w:rsid w:val="004053B7"/>
    <w:rsid w:val="0040782E"/>
    <w:rsid w:val="00412CAF"/>
    <w:rsid w:val="00415370"/>
    <w:rsid w:val="004156E5"/>
    <w:rsid w:val="00423650"/>
    <w:rsid w:val="00424A5A"/>
    <w:rsid w:val="004264FB"/>
    <w:rsid w:val="00433B4A"/>
    <w:rsid w:val="00436DF3"/>
    <w:rsid w:val="00436F67"/>
    <w:rsid w:val="00437D94"/>
    <w:rsid w:val="004475AD"/>
    <w:rsid w:val="00450F35"/>
    <w:rsid w:val="00452323"/>
    <w:rsid w:val="00454927"/>
    <w:rsid w:val="00456FF4"/>
    <w:rsid w:val="004661A0"/>
    <w:rsid w:val="0046633A"/>
    <w:rsid w:val="0048065A"/>
    <w:rsid w:val="004835E1"/>
    <w:rsid w:val="004A7C5A"/>
    <w:rsid w:val="004B04C9"/>
    <w:rsid w:val="004B4862"/>
    <w:rsid w:val="004B6888"/>
    <w:rsid w:val="004C08D8"/>
    <w:rsid w:val="004E0E2C"/>
    <w:rsid w:val="004F01F5"/>
    <w:rsid w:val="004F19AD"/>
    <w:rsid w:val="004F446D"/>
    <w:rsid w:val="004F4AFF"/>
    <w:rsid w:val="004F5D7F"/>
    <w:rsid w:val="0050366C"/>
    <w:rsid w:val="00503D7C"/>
    <w:rsid w:val="005070F4"/>
    <w:rsid w:val="005130F6"/>
    <w:rsid w:val="005175E3"/>
    <w:rsid w:val="00520FD1"/>
    <w:rsid w:val="00523149"/>
    <w:rsid w:val="00523326"/>
    <w:rsid w:val="005246E0"/>
    <w:rsid w:val="005330CA"/>
    <w:rsid w:val="00535E69"/>
    <w:rsid w:val="00545111"/>
    <w:rsid w:val="00551186"/>
    <w:rsid w:val="00554D6A"/>
    <w:rsid w:val="00557EDA"/>
    <w:rsid w:val="00573C04"/>
    <w:rsid w:val="005741AA"/>
    <w:rsid w:val="005759AF"/>
    <w:rsid w:val="00580D61"/>
    <w:rsid w:val="005877F8"/>
    <w:rsid w:val="00587A19"/>
    <w:rsid w:val="00587F4E"/>
    <w:rsid w:val="005A4C60"/>
    <w:rsid w:val="005A736A"/>
    <w:rsid w:val="005B1BEC"/>
    <w:rsid w:val="005B25A5"/>
    <w:rsid w:val="005B2781"/>
    <w:rsid w:val="005B3234"/>
    <w:rsid w:val="005B3EB9"/>
    <w:rsid w:val="005B402A"/>
    <w:rsid w:val="005C6827"/>
    <w:rsid w:val="005C798F"/>
    <w:rsid w:val="005D702B"/>
    <w:rsid w:val="005E0C3E"/>
    <w:rsid w:val="005E59B6"/>
    <w:rsid w:val="005F2416"/>
    <w:rsid w:val="00617372"/>
    <w:rsid w:val="0062043B"/>
    <w:rsid w:val="00622E2E"/>
    <w:rsid w:val="00634771"/>
    <w:rsid w:val="0065400E"/>
    <w:rsid w:val="0066274F"/>
    <w:rsid w:val="00664136"/>
    <w:rsid w:val="006751AD"/>
    <w:rsid w:val="006771E0"/>
    <w:rsid w:val="00687E1A"/>
    <w:rsid w:val="00692F1C"/>
    <w:rsid w:val="00692F66"/>
    <w:rsid w:val="00693A3F"/>
    <w:rsid w:val="006A2539"/>
    <w:rsid w:val="006A3E71"/>
    <w:rsid w:val="006B7ED9"/>
    <w:rsid w:val="006C0655"/>
    <w:rsid w:val="006C20DF"/>
    <w:rsid w:val="006C33C5"/>
    <w:rsid w:val="006C4E15"/>
    <w:rsid w:val="006C7144"/>
    <w:rsid w:val="006E1B83"/>
    <w:rsid w:val="006E5604"/>
    <w:rsid w:val="006F123E"/>
    <w:rsid w:val="006F6DE9"/>
    <w:rsid w:val="00700397"/>
    <w:rsid w:val="00705131"/>
    <w:rsid w:val="007151A9"/>
    <w:rsid w:val="007208FD"/>
    <w:rsid w:val="00721C81"/>
    <w:rsid w:val="0072406F"/>
    <w:rsid w:val="00724A2F"/>
    <w:rsid w:val="00725CF2"/>
    <w:rsid w:val="00726534"/>
    <w:rsid w:val="007306F8"/>
    <w:rsid w:val="00732D57"/>
    <w:rsid w:val="00734F07"/>
    <w:rsid w:val="00735084"/>
    <w:rsid w:val="00736809"/>
    <w:rsid w:val="00741266"/>
    <w:rsid w:val="00746F4C"/>
    <w:rsid w:val="00752F99"/>
    <w:rsid w:val="007574F6"/>
    <w:rsid w:val="00764B42"/>
    <w:rsid w:val="00765752"/>
    <w:rsid w:val="0078397D"/>
    <w:rsid w:val="0079074D"/>
    <w:rsid w:val="00793F7D"/>
    <w:rsid w:val="007955BB"/>
    <w:rsid w:val="007B0F1C"/>
    <w:rsid w:val="007B2062"/>
    <w:rsid w:val="007B2FDA"/>
    <w:rsid w:val="007B37E5"/>
    <w:rsid w:val="007B4BC5"/>
    <w:rsid w:val="007B7026"/>
    <w:rsid w:val="007C5415"/>
    <w:rsid w:val="007D7ECD"/>
    <w:rsid w:val="007F0BA5"/>
    <w:rsid w:val="0080664D"/>
    <w:rsid w:val="00810273"/>
    <w:rsid w:val="0081727C"/>
    <w:rsid w:val="008256DA"/>
    <w:rsid w:val="00827560"/>
    <w:rsid w:val="0085062A"/>
    <w:rsid w:val="00852F27"/>
    <w:rsid w:val="008555A8"/>
    <w:rsid w:val="0087052C"/>
    <w:rsid w:val="0087574E"/>
    <w:rsid w:val="00885A49"/>
    <w:rsid w:val="00895A37"/>
    <w:rsid w:val="008A3357"/>
    <w:rsid w:val="008A4340"/>
    <w:rsid w:val="008A5041"/>
    <w:rsid w:val="008B2186"/>
    <w:rsid w:val="008C3664"/>
    <w:rsid w:val="008C3C49"/>
    <w:rsid w:val="008C5E5C"/>
    <w:rsid w:val="008D2330"/>
    <w:rsid w:val="008D561D"/>
    <w:rsid w:val="008E40C0"/>
    <w:rsid w:val="008E6E9D"/>
    <w:rsid w:val="008F1F19"/>
    <w:rsid w:val="008F2EC9"/>
    <w:rsid w:val="008F363A"/>
    <w:rsid w:val="009016CC"/>
    <w:rsid w:val="00906F2E"/>
    <w:rsid w:val="00912C3B"/>
    <w:rsid w:val="00913F61"/>
    <w:rsid w:val="009146D6"/>
    <w:rsid w:val="00920E9D"/>
    <w:rsid w:val="00924D25"/>
    <w:rsid w:val="009274AD"/>
    <w:rsid w:val="00937442"/>
    <w:rsid w:val="00945841"/>
    <w:rsid w:val="00951BC1"/>
    <w:rsid w:val="0095432D"/>
    <w:rsid w:val="00967056"/>
    <w:rsid w:val="00972F2E"/>
    <w:rsid w:val="00973369"/>
    <w:rsid w:val="00977A5C"/>
    <w:rsid w:val="00986F31"/>
    <w:rsid w:val="009958C8"/>
    <w:rsid w:val="00995B41"/>
    <w:rsid w:val="009964A6"/>
    <w:rsid w:val="009A62EC"/>
    <w:rsid w:val="009A6B2E"/>
    <w:rsid w:val="009B5BBC"/>
    <w:rsid w:val="009C21B6"/>
    <w:rsid w:val="009D13A2"/>
    <w:rsid w:val="009E45EA"/>
    <w:rsid w:val="009F4482"/>
    <w:rsid w:val="00A039D3"/>
    <w:rsid w:val="00A060BD"/>
    <w:rsid w:val="00A109C9"/>
    <w:rsid w:val="00A11CD1"/>
    <w:rsid w:val="00A140E2"/>
    <w:rsid w:val="00A1428C"/>
    <w:rsid w:val="00A1782B"/>
    <w:rsid w:val="00A221D5"/>
    <w:rsid w:val="00A36431"/>
    <w:rsid w:val="00A433B8"/>
    <w:rsid w:val="00A64AAC"/>
    <w:rsid w:val="00A71CE5"/>
    <w:rsid w:val="00A75F85"/>
    <w:rsid w:val="00A81799"/>
    <w:rsid w:val="00A90BD4"/>
    <w:rsid w:val="00A92D6A"/>
    <w:rsid w:val="00A93848"/>
    <w:rsid w:val="00AA34F3"/>
    <w:rsid w:val="00AA436F"/>
    <w:rsid w:val="00AA4B7B"/>
    <w:rsid w:val="00AA5580"/>
    <w:rsid w:val="00AB27CB"/>
    <w:rsid w:val="00AB6074"/>
    <w:rsid w:val="00AB7137"/>
    <w:rsid w:val="00AC18E3"/>
    <w:rsid w:val="00AC1B1E"/>
    <w:rsid w:val="00AC2DA1"/>
    <w:rsid w:val="00AE14CA"/>
    <w:rsid w:val="00AE15DE"/>
    <w:rsid w:val="00AE6A69"/>
    <w:rsid w:val="00AF65FE"/>
    <w:rsid w:val="00B016C4"/>
    <w:rsid w:val="00B01E41"/>
    <w:rsid w:val="00B05AE4"/>
    <w:rsid w:val="00B07DC4"/>
    <w:rsid w:val="00B07F4F"/>
    <w:rsid w:val="00B16F7A"/>
    <w:rsid w:val="00B23C59"/>
    <w:rsid w:val="00B31EFB"/>
    <w:rsid w:val="00B50D13"/>
    <w:rsid w:val="00B543FD"/>
    <w:rsid w:val="00B834FC"/>
    <w:rsid w:val="00B92B55"/>
    <w:rsid w:val="00BA23FB"/>
    <w:rsid w:val="00BA723E"/>
    <w:rsid w:val="00BB1E1E"/>
    <w:rsid w:val="00BB37C4"/>
    <w:rsid w:val="00BB3AFD"/>
    <w:rsid w:val="00BB650E"/>
    <w:rsid w:val="00BB7BF2"/>
    <w:rsid w:val="00BD1403"/>
    <w:rsid w:val="00BF1DE7"/>
    <w:rsid w:val="00BF4C30"/>
    <w:rsid w:val="00C026EF"/>
    <w:rsid w:val="00C05127"/>
    <w:rsid w:val="00C05A9D"/>
    <w:rsid w:val="00C1577F"/>
    <w:rsid w:val="00C20831"/>
    <w:rsid w:val="00C223DF"/>
    <w:rsid w:val="00C266C9"/>
    <w:rsid w:val="00C31190"/>
    <w:rsid w:val="00C37167"/>
    <w:rsid w:val="00C4126C"/>
    <w:rsid w:val="00C44D75"/>
    <w:rsid w:val="00C5434F"/>
    <w:rsid w:val="00C54FF1"/>
    <w:rsid w:val="00C5547D"/>
    <w:rsid w:val="00C56D60"/>
    <w:rsid w:val="00C61E4C"/>
    <w:rsid w:val="00C6605D"/>
    <w:rsid w:val="00C768A7"/>
    <w:rsid w:val="00C803E1"/>
    <w:rsid w:val="00C81227"/>
    <w:rsid w:val="00C84118"/>
    <w:rsid w:val="00C865F6"/>
    <w:rsid w:val="00C870AA"/>
    <w:rsid w:val="00C900A8"/>
    <w:rsid w:val="00C91742"/>
    <w:rsid w:val="00CA45DC"/>
    <w:rsid w:val="00CA72EE"/>
    <w:rsid w:val="00CB0D9D"/>
    <w:rsid w:val="00CB144B"/>
    <w:rsid w:val="00CD1FCA"/>
    <w:rsid w:val="00CD5052"/>
    <w:rsid w:val="00CD6D31"/>
    <w:rsid w:val="00CE1C86"/>
    <w:rsid w:val="00CE3093"/>
    <w:rsid w:val="00CE47F2"/>
    <w:rsid w:val="00CE6CCF"/>
    <w:rsid w:val="00CF2A0A"/>
    <w:rsid w:val="00CF580A"/>
    <w:rsid w:val="00D00340"/>
    <w:rsid w:val="00D04ADC"/>
    <w:rsid w:val="00D113DF"/>
    <w:rsid w:val="00D11E20"/>
    <w:rsid w:val="00D15765"/>
    <w:rsid w:val="00D23E33"/>
    <w:rsid w:val="00D26B61"/>
    <w:rsid w:val="00D30447"/>
    <w:rsid w:val="00D4021F"/>
    <w:rsid w:val="00D40529"/>
    <w:rsid w:val="00D423F5"/>
    <w:rsid w:val="00D47FD4"/>
    <w:rsid w:val="00D50793"/>
    <w:rsid w:val="00D55D61"/>
    <w:rsid w:val="00D759A4"/>
    <w:rsid w:val="00D759D1"/>
    <w:rsid w:val="00D859A3"/>
    <w:rsid w:val="00D85D9D"/>
    <w:rsid w:val="00D91988"/>
    <w:rsid w:val="00D94C3E"/>
    <w:rsid w:val="00D97DFD"/>
    <w:rsid w:val="00DA1098"/>
    <w:rsid w:val="00DA14AE"/>
    <w:rsid w:val="00DA61C9"/>
    <w:rsid w:val="00DA6644"/>
    <w:rsid w:val="00DB36D4"/>
    <w:rsid w:val="00DB7B9A"/>
    <w:rsid w:val="00DC4735"/>
    <w:rsid w:val="00DD1582"/>
    <w:rsid w:val="00DD239D"/>
    <w:rsid w:val="00DD56FD"/>
    <w:rsid w:val="00DE402B"/>
    <w:rsid w:val="00E01F1F"/>
    <w:rsid w:val="00E03E52"/>
    <w:rsid w:val="00E077A8"/>
    <w:rsid w:val="00E10A0C"/>
    <w:rsid w:val="00E14655"/>
    <w:rsid w:val="00E24634"/>
    <w:rsid w:val="00E2544A"/>
    <w:rsid w:val="00E27D76"/>
    <w:rsid w:val="00E63FDE"/>
    <w:rsid w:val="00E64842"/>
    <w:rsid w:val="00E67045"/>
    <w:rsid w:val="00E73132"/>
    <w:rsid w:val="00E73A83"/>
    <w:rsid w:val="00E804B3"/>
    <w:rsid w:val="00E85B1A"/>
    <w:rsid w:val="00E87AFE"/>
    <w:rsid w:val="00E940C1"/>
    <w:rsid w:val="00E9772B"/>
    <w:rsid w:val="00EA04F4"/>
    <w:rsid w:val="00EB4510"/>
    <w:rsid w:val="00EB6712"/>
    <w:rsid w:val="00EC0DD4"/>
    <w:rsid w:val="00EC247E"/>
    <w:rsid w:val="00ED19C7"/>
    <w:rsid w:val="00ED3509"/>
    <w:rsid w:val="00EE5DA9"/>
    <w:rsid w:val="00EE6D82"/>
    <w:rsid w:val="00EF0B15"/>
    <w:rsid w:val="00EF0D66"/>
    <w:rsid w:val="00EF334C"/>
    <w:rsid w:val="00F0064F"/>
    <w:rsid w:val="00F02ED2"/>
    <w:rsid w:val="00F107C2"/>
    <w:rsid w:val="00F12F18"/>
    <w:rsid w:val="00F143CE"/>
    <w:rsid w:val="00F23DE7"/>
    <w:rsid w:val="00F3124A"/>
    <w:rsid w:val="00F3191F"/>
    <w:rsid w:val="00F32C87"/>
    <w:rsid w:val="00F35815"/>
    <w:rsid w:val="00F417B5"/>
    <w:rsid w:val="00F54BAE"/>
    <w:rsid w:val="00F63497"/>
    <w:rsid w:val="00F635F6"/>
    <w:rsid w:val="00F70541"/>
    <w:rsid w:val="00F71E1D"/>
    <w:rsid w:val="00F80798"/>
    <w:rsid w:val="00F82F23"/>
    <w:rsid w:val="00F90290"/>
    <w:rsid w:val="00F9136F"/>
    <w:rsid w:val="00F94B17"/>
    <w:rsid w:val="00F9527F"/>
    <w:rsid w:val="00F95E38"/>
    <w:rsid w:val="00F97409"/>
    <w:rsid w:val="00FA1F2F"/>
    <w:rsid w:val="00FA25CE"/>
    <w:rsid w:val="00FB0544"/>
    <w:rsid w:val="00FB1F84"/>
    <w:rsid w:val="00FB7C54"/>
    <w:rsid w:val="00FC0585"/>
    <w:rsid w:val="00FC2C7C"/>
    <w:rsid w:val="00FC4BDB"/>
    <w:rsid w:val="00FD2506"/>
    <w:rsid w:val="00FD348D"/>
    <w:rsid w:val="00FE328A"/>
    <w:rsid w:val="00FE6C82"/>
    <w:rsid w:val="00FF070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Standardowy1,Standardowy11,Standardowy111,Standardowy1111,Standardowy11111,Standardowy111111,Standardowy1111111"/>
    <w:qFormat/>
    <w:rsid w:val="00DB7B9A"/>
    <w:rPr>
      <w:sz w:val="20"/>
      <w:szCs w:val="20"/>
    </w:rPr>
  </w:style>
  <w:style w:type="paragraph" w:styleId="Heading1">
    <w:name w:val="heading 1"/>
    <w:basedOn w:val="Normal"/>
    <w:next w:val="Normal"/>
    <w:link w:val="Heading1Char"/>
    <w:uiPriority w:val="99"/>
    <w:qFormat/>
    <w:rsid w:val="00DB7B9A"/>
    <w:pPr>
      <w:keepNext/>
      <w:outlineLvl w:val="0"/>
    </w:pPr>
    <w:rPr>
      <w:rFonts w:ascii="Arial" w:hAnsi="Arial"/>
      <w:b/>
      <w:sz w:val="32"/>
    </w:rPr>
  </w:style>
  <w:style w:type="paragraph" w:styleId="Heading2">
    <w:name w:val="heading 2"/>
    <w:basedOn w:val="Normal"/>
    <w:next w:val="Normal"/>
    <w:link w:val="Heading2Char"/>
    <w:uiPriority w:val="99"/>
    <w:qFormat/>
    <w:rsid w:val="00DB7B9A"/>
    <w:pPr>
      <w:keepNext/>
      <w:jc w:val="both"/>
      <w:outlineLvl w:val="1"/>
    </w:pPr>
    <w:rPr>
      <w:rFonts w:ascii="Arial" w:hAnsi="Arial"/>
      <w:b/>
      <w:sz w:val="32"/>
    </w:rPr>
  </w:style>
  <w:style w:type="paragraph" w:styleId="Heading3">
    <w:name w:val="heading 3"/>
    <w:basedOn w:val="Normal"/>
    <w:next w:val="Normal"/>
    <w:link w:val="Heading3Char"/>
    <w:uiPriority w:val="99"/>
    <w:qFormat/>
    <w:rsid w:val="00DB7B9A"/>
    <w:pPr>
      <w:keepNext/>
      <w:numPr>
        <w:ilvl w:val="12"/>
      </w:numPr>
      <w:jc w:val="both"/>
      <w:outlineLvl w:val="2"/>
    </w:pPr>
    <w:rPr>
      <w:sz w:val="24"/>
    </w:rPr>
  </w:style>
  <w:style w:type="paragraph" w:styleId="Heading4">
    <w:name w:val="heading 4"/>
    <w:basedOn w:val="Normal"/>
    <w:next w:val="Normal"/>
    <w:link w:val="Heading4Char"/>
    <w:uiPriority w:val="99"/>
    <w:qFormat/>
    <w:rsid w:val="00DB7B9A"/>
    <w:pPr>
      <w:keepNext/>
      <w:jc w:val="center"/>
      <w:outlineLvl w:val="3"/>
    </w:pPr>
    <w:rPr>
      <w:b/>
      <w:color w:val="000000"/>
      <w:sz w:val="32"/>
    </w:rPr>
  </w:style>
  <w:style w:type="paragraph" w:styleId="Heading5">
    <w:name w:val="heading 5"/>
    <w:basedOn w:val="Normal"/>
    <w:next w:val="Normal"/>
    <w:link w:val="Heading5Char"/>
    <w:uiPriority w:val="99"/>
    <w:qFormat/>
    <w:rsid w:val="00DB7B9A"/>
    <w:pPr>
      <w:keepNext/>
      <w:spacing w:line="360" w:lineRule="auto"/>
      <w:jc w:val="center"/>
      <w:outlineLvl w:val="4"/>
    </w:pPr>
    <w:rPr>
      <w:rFonts w:ascii="Arial" w:hAnsi="Arial"/>
      <w:b/>
      <w:sz w:val="24"/>
    </w:rPr>
  </w:style>
  <w:style w:type="paragraph" w:styleId="Heading6">
    <w:name w:val="heading 6"/>
    <w:basedOn w:val="Normal"/>
    <w:next w:val="Normal"/>
    <w:link w:val="Heading6Char"/>
    <w:uiPriority w:val="99"/>
    <w:qFormat/>
    <w:rsid w:val="00DB7B9A"/>
    <w:pPr>
      <w:keepNext/>
      <w:jc w:val="center"/>
      <w:outlineLvl w:val="5"/>
    </w:pPr>
    <w:rPr>
      <w:rFonts w:ascii="Arial" w:hAnsi="Arial"/>
      <w:b/>
      <w:sz w:val="18"/>
    </w:rPr>
  </w:style>
  <w:style w:type="paragraph" w:styleId="Heading7">
    <w:name w:val="heading 7"/>
    <w:basedOn w:val="Normal"/>
    <w:next w:val="Normal"/>
    <w:link w:val="Heading7Char"/>
    <w:uiPriority w:val="99"/>
    <w:qFormat/>
    <w:rsid w:val="00DB7B9A"/>
    <w:pPr>
      <w:keepNext/>
      <w:widowControl w:val="0"/>
      <w:spacing w:before="40" w:after="40"/>
      <w:ind w:left="567"/>
      <w:jc w:val="both"/>
      <w:outlineLvl w:val="6"/>
    </w:pPr>
    <w:rPr>
      <w:b/>
    </w:rPr>
  </w:style>
  <w:style w:type="paragraph" w:styleId="Heading8">
    <w:name w:val="heading 8"/>
    <w:basedOn w:val="Normal"/>
    <w:next w:val="Normal"/>
    <w:link w:val="Heading8Char"/>
    <w:uiPriority w:val="99"/>
    <w:qFormat/>
    <w:rsid w:val="00DB7B9A"/>
    <w:pPr>
      <w:numPr>
        <w:ilvl w:val="7"/>
        <w:numId w:val="2"/>
      </w:numPr>
      <w:spacing w:before="240" w:after="60"/>
      <w:outlineLvl w:val="7"/>
    </w:pPr>
    <w:rPr>
      <w:rFonts w:ascii="Arial" w:hAnsi="Arial"/>
      <w:i/>
    </w:rPr>
  </w:style>
  <w:style w:type="paragraph" w:styleId="Heading9">
    <w:name w:val="heading 9"/>
    <w:basedOn w:val="Normal"/>
    <w:next w:val="Normal"/>
    <w:link w:val="Heading9Char"/>
    <w:uiPriority w:val="99"/>
    <w:qFormat/>
    <w:rsid w:val="00DB7B9A"/>
    <w:pPr>
      <w:numPr>
        <w:ilvl w:val="8"/>
        <w:numId w:val="2"/>
      </w:numPr>
      <w:spacing w:before="240" w:after="60"/>
      <w:outlineLvl w:val="8"/>
    </w:pPr>
    <w:rPr>
      <w:rFonts w:ascii="Arial" w:hAnsi="Arial"/>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2F18"/>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12F18"/>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12F18"/>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F12F18"/>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F12F18"/>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F12F18"/>
    <w:rPr>
      <w:rFonts w:ascii="Calibri" w:hAnsi="Calibri" w:cs="Times New Roman"/>
      <w:b/>
      <w:bCs/>
    </w:rPr>
  </w:style>
  <w:style w:type="character" w:customStyle="1" w:styleId="Heading7Char">
    <w:name w:val="Heading 7 Char"/>
    <w:basedOn w:val="DefaultParagraphFont"/>
    <w:link w:val="Heading7"/>
    <w:uiPriority w:val="99"/>
    <w:semiHidden/>
    <w:locked/>
    <w:rsid w:val="00F12F18"/>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F12F18"/>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F12F18"/>
    <w:rPr>
      <w:rFonts w:ascii="Cambria" w:hAnsi="Cambria" w:cs="Times New Roman"/>
    </w:rPr>
  </w:style>
  <w:style w:type="paragraph" w:styleId="Header">
    <w:name w:val="header"/>
    <w:basedOn w:val="Normal"/>
    <w:link w:val="HeaderChar"/>
    <w:uiPriority w:val="99"/>
    <w:semiHidden/>
    <w:rsid w:val="00DB7B9A"/>
    <w:pPr>
      <w:tabs>
        <w:tab w:val="center" w:pos="4536"/>
        <w:tab w:val="right" w:pos="9072"/>
      </w:tabs>
    </w:pPr>
  </w:style>
  <w:style w:type="character" w:customStyle="1" w:styleId="HeaderChar">
    <w:name w:val="Header Char"/>
    <w:basedOn w:val="DefaultParagraphFont"/>
    <w:link w:val="Header"/>
    <w:uiPriority w:val="99"/>
    <w:semiHidden/>
    <w:locked/>
    <w:rsid w:val="00F12F18"/>
    <w:rPr>
      <w:rFonts w:cs="Times New Roman"/>
      <w:sz w:val="20"/>
      <w:szCs w:val="20"/>
    </w:rPr>
  </w:style>
  <w:style w:type="paragraph" w:styleId="Footer">
    <w:name w:val="footer"/>
    <w:basedOn w:val="Normal"/>
    <w:link w:val="FooterChar"/>
    <w:uiPriority w:val="99"/>
    <w:semiHidden/>
    <w:rsid w:val="00DB7B9A"/>
    <w:pPr>
      <w:tabs>
        <w:tab w:val="center" w:pos="4536"/>
        <w:tab w:val="right" w:pos="9072"/>
      </w:tabs>
    </w:pPr>
  </w:style>
  <w:style w:type="character" w:customStyle="1" w:styleId="FooterChar">
    <w:name w:val="Footer Char"/>
    <w:basedOn w:val="DefaultParagraphFont"/>
    <w:link w:val="Footer"/>
    <w:uiPriority w:val="99"/>
    <w:semiHidden/>
    <w:locked/>
    <w:rsid w:val="00F12F18"/>
    <w:rPr>
      <w:rFonts w:cs="Times New Roman"/>
      <w:sz w:val="20"/>
      <w:szCs w:val="20"/>
    </w:rPr>
  </w:style>
  <w:style w:type="character" w:styleId="PageNumber">
    <w:name w:val="page number"/>
    <w:basedOn w:val="DefaultParagraphFont"/>
    <w:uiPriority w:val="99"/>
    <w:semiHidden/>
    <w:rsid w:val="00DB7B9A"/>
    <w:rPr>
      <w:rFonts w:cs="Times New Roman"/>
    </w:rPr>
  </w:style>
  <w:style w:type="paragraph" w:customStyle="1" w:styleId="Subhead2">
    <w:name w:val="Subhead 2"/>
    <w:basedOn w:val="Normal"/>
    <w:uiPriority w:val="99"/>
    <w:rsid w:val="00DB7B9A"/>
    <w:rPr>
      <w:b/>
      <w:sz w:val="24"/>
    </w:rPr>
  </w:style>
  <w:style w:type="paragraph" w:styleId="BodyText3">
    <w:name w:val="Body Text 3"/>
    <w:basedOn w:val="Normal"/>
    <w:link w:val="BodyText3Char"/>
    <w:uiPriority w:val="99"/>
    <w:rsid w:val="00DB7B9A"/>
    <w:pPr>
      <w:pBdr>
        <w:top w:val="double" w:sz="6" w:space="1" w:color="auto"/>
        <w:left w:val="double" w:sz="6" w:space="2" w:color="auto"/>
        <w:bottom w:val="double" w:sz="6" w:space="1" w:color="auto"/>
        <w:right w:val="double" w:sz="6" w:space="1" w:color="auto"/>
      </w:pBdr>
      <w:ind w:right="-142"/>
      <w:jc w:val="center"/>
    </w:pPr>
    <w:rPr>
      <w:sz w:val="32"/>
    </w:rPr>
  </w:style>
  <w:style w:type="character" w:customStyle="1" w:styleId="BodyText3Char">
    <w:name w:val="Body Text 3 Char"/>
    <w:basedOn w:val="DefaultParagraphFont"/>
    <w:link w:val="BodyText3"/>
    <w:uiPriority w:val="99"/>
    <w:locked/>
    <w:rsid w:val="00283905"/>
    <w:rPr>
      <w:rFonts w:cs="Times New Roman"/>
      <w:sz w:val="32"/>
    </w:rPr>
  </w:style>
  <w:style w:type="paragraph" w:styleId="BodyText">
    <w:name w:val="Body Text"/>
    <w:aliases w:val="Treść"/>
    <w:basedOn w:val="Normal"/>
    <w:link w:val="BodyTextChar"/>
    <w:uiPriority w:val="99"/>
    <w:rsid w:val="00DB7B9A"/>
    <w:pPr>
      <w:ind w:right="-142"/>
      <w:jc w:val="both"/>
    </w:pPr>
    <w:rPr>
      <w:rFonts w:ascii="Arial" w:hAnsi="Arial"/>
      <w:sz w:val="22"/>
    </w:rPr>
  </w:style>
  <w:style w:type="character" w:customStyle="1" w:styleId="BodyTextChar">
    <w:name w:val="Body Text Char"/>
    <w:aliases w:val="Treść Char"/>
    <w:basedOn w:val="DefaultParagraphFont"/>
    <w:link w:val="BodyText"/>
    <w:uiPriority w:val="99"/>
    <w:semiHidden/>
    <w:locked/>
    <w:rsid w:val="00F12F18"/>
    <w:rPr>
      <w:rFonts w:cs="Times New Roman"/>
      <w:sz w:val="20"/>
      <w:szCs w:val="20"/>
    </w:rPr>
  </w:style>
  <w:style w:type="paragraph" w:styleId="BodyTextIndent">
    <w:name w:val="Body Text Indent"/>
    <w:basedOn w:val="Normal"/>
    <w:link w:val="BodyTextIndentChar"/>
    <w:uiPriority w:val="99"/>
    <w:semiHidden/>
    <w:rsid w:val="00DB7B9A"/>
    <w:pPr>
      <w:ind w:left="284"/>
      <w:jc w:val="both"/>
    </w:pPr>
    <w:rPr>
      <w:sz w:val="28"/>
    </w:rPr>
  </w:style>
  <w:style w:type="character" w:customStyle="1" w:styleId="BodyTextIndentChar">
    <w:name w:val="Body Text Indent Char"/>
    <w:basedOn w:val="DefaultParagraphFont"/>
    <w:link w:val="BodyTextIndent"/>
    <w:uiPriority w:val="99"/>
    <w:semiHidden/>
    <w:locked/>
    <w:rsid w:val="00F12F18"/>
    <w:rPr>
      <w:rFonts w:cs="Times New Roman"/>
      <w:sz w:val="20"/>
      <w:szCs w:val="20"/>
    </w:rPr>
  </w:style>
  <w:style w:type="paragraph" w:styleId="BodyTextIndent2">
    <w:name w:val="Body Text Indent 2"/>
    <w:basedOn w:val="Normal"/>
    <w:link w:val="BodyTextIndent2Char"/>
    <w:uiPriority w:val="99"/>
    <w:semiHidden/>
    <w:rsid w:val="00DB7B9A"/>
    <w:pPr>
      <w:ind w:left="142"/>
      <w:jc w:val="both"/>
    </w:pPr>
    <w:rPr>
      <w:rFonts w:ascii="Arial" w:hAnsi="Arial"/>
      <w:sz w:val="26"/>
    </w:rPr>
  </w:style>
  <w:style w:type="character" w:customStyle="1" w:styleId="BodyTextIndent2Char">
    <w:name w:val="Body Text Indent 2 Char"/>
    <w:basedOn w:val="DefaultParagraphFont"/>
    <w:link w:val="BodyTextIndent2"/>
    <w:uiPriority w:val="99"/>
    <w:semiHidden/>
    <w:locked/>
    <w:rsid w:val="00F12F18"/>
    <w:rPr>
      <w:rFonts w:cs="Times New Roman"/>
      <w:sz w:val="20"/>
      <w:szCs w:val="20"/>
    </w:rPr>
  </w:style>
  <w:style w:type="paragraph" w:styleId="BlockText">
    <w:name w:val="Block Text"/>
    <w:basedOn w:val="Normal"/>
    <w:uiPriority w:val="99"/>
    <w:semiHidden/>
    <w:rsid w:val="00DB7B9A"/>
    <w:pPr>
      <w:ind w:left="709" w:right="283"/>
      <w:jc w:val="both"/>
    </w:pPr>
    <w:rPr>
      <w:b/>
      <w:sz w:val="28"/>
    </w:rPr>
  </w:style>
  <w:style w:type="paragraph" w:styleId="BodyTextIndent3">
    <w:name w:val="Body Text Indent 3"/>
    <w:basedOn w:val="Normal"/>
    <w:link w:val="BodyTextIndent3Char"/>
    <w:uiPriority w:val="99"/>
    <w:semiHidden/>
    <w:rsid w:val="00DB7B9A"/>
    <w:pPr>
      <w:ind w:left="284"/>
      <w:jc w:val="both"/>
    </w:pPr>
    <w:rPr>
      <w:rFonts w:ascii="Arial" w:hAnsi="Arial"/>
      <w:sz w:val="24"/>
    </w:rPr>
  </w:style>
  <w:style w:type="character" w:customStyle="1" w:styleId="BodyTextIndent3Char">
    <w:name w:val="Body Text Indent 3 Char"/>
    <w:basedOn w:val="DefaultParagraphFont"/>
    <w:link w:val="BodyTextIndent3"/>
    <w:uiPriority w:val="99"/>
    <w:semiHidden/>
    <w:locked/>
    <w:rsid w:val="00F12F18"/>
    <w:rPr>
      <w:rFonts w:cs="Times New Roman"/>
      <w:sz w:val="16"/>
      <w:szCs w:val="16"/>
    </w:rPr>
  </w:style>
  <w:style w:type="paragraph" w:customStyle="1" w:styleId="Tekstpodstawowy31">
    <w:name w:val="Tekst podstawowy 31"/>
    <w:basedOn w:val="Normal"/>
    <w:uiPriority w:val="99"/>
    <w:rsid w:val="00DB7B9A"/>
    <w:pPr>
      <w:ind w:right="-1"/>
      <w:jc w:val="both"/>
    </w:pPr>
    <w:rPr>
      <w:rFonts w:ascii="Arial" w:hAnsi="Arial"/>
      <w:sz w:val="24"/>
    </w:rPr>
  </w:style>
  <w:style w:type="paragraph" w:styleId="BodyText2">
    <w:name w:val="Body Text 2"/>
    <w:basedOn w:val="Normal"/>
    <w:link w:val="BodyText2Char"/>
    <w:uiPriority w:val="99"/>
    <w:semiHidden/>
    <w:rsid w:val="00DB7B9A"/>
    <w:pPr>
      <w:ind w:right="-567"/>
      <w:jc w:val="both"/>
    </w:pPr>
    <w:rPr>
      <w:sz w:val="28"/>
    </w:rPr>
  </w:style>
  <w:style w:type="character" w:customStyle="1" w:styleId="BodyText2Char">
    <w:name w:val="Body Text 2 Char"/>
    <w:basedOn w:val="DefaultParagraphFont"/>
    <w:link w:val="BodyText2"/>
    <w:uiPriority w:val="99"/>
    <w:semiHidden/>
    <w:locked/>
    <w:rsid w:val="00F12F18"/>
    <w:rPr>
      <w:rFonts w:cs="Times New Roman"/>
      <w:sz w:val="20"/>
      <w:szCs w:val="20"/>
    </w:rPr>
  </w:style>
  <w:style w:type="paragraph" w:styleId="Title">
    <w:name w:val="Title"/>
    <w:basedOn w:val="Normal"/>
    <w:link w:val="TitleChar"/>
    <w:uiPriority w:val="99"/>
    <w:qFormat/>
    <w:rsid w:val="00DB7B9A"/>
    <w:pPr>
      <w:jc w:val="center"/>
    </w:pPr>
    <w:rPr>
      <w:b/>
      <w:sz w:val="40"/>
    </w:rPr>
  </w:style>
  <w:style w:type="character" w:customStyle="1" w:styleId="TitleChar">
    <w:name w:val="Title Char"/>
    <w:basedOn w:val="DefaultParagraphFont"/>
    <w:link w:val="Title"/>
    <w:uiPriority w:val="99"/>
    <w:locked/>
    <w:rsid w:val="003F0C0B"/>
    <w:rPr>
      <w:rFonts w:cs="Times New Roman"/>
      <w:b/>
      <w:sz w:val="40"/>
    </w:rPr>
  </w:style>
  <w:style w:type="paragraph" w:customStyle="1" w:styleId="Tekstblokowy1">
    <w:name w:val="Tekst blokowy1"/>
    <w:basedOn w:val="Normal"/>
    <w:uiPriority w:val="99"/>
    <w:rsid w:val="00DB7B9A"/>
    <w:pPr>
      <w:ind w:left="1134" w:right="425"/>
      <w:jc w:val="both"/>
    </w:pPr>
    <w:rPr>
      <w:sz w:val="28"/>
      <w:szCs w:val="24"/>
    </w:rPr>
  </w:style>
  <w:style w:type="paragraph" w:customStyle="1" w:styleId="nagwek1">
    <w:name w:val="nagłówek1"/>
    <w:uiPriority w:val="99"/>
    <w:rsid w:val="00DB7B9A"/>
    <w:pPr>
      <w:spacing w:before="114" w:after="114"/>
      <w:ind w:left="482" w:right="482" w:firstLine="1"/>
      <w:jc w:val="center"/>
    </w:pPr>
    <w:rPr>
      <w:color w:val="000000"/>
      <w:sz w:val="24"/>
      <w:szCs w:val="20"/>
    </w:rPr>
  </w:style>
  <w:style w:type="paragraph" w:styleId="Caption">
    <w:name w:val="caption"/>
    <w:basedOn w:val="Normal"/>
    <w:next w:val="Normal"/>
    <w:uiPriority w:val="99"/>
    <w:qFormat/>
    <w:rsid w:val="00DB7B9A"/>
    <w:pPr>
      <w:ind w:left="284" w:right="283"/>
      <w:jc w:val="center"/>
    </w:pPr>
    <w:rPr>
      <w:rFonts w:ascii="Arial" w:hAnsi="Arial"/>
      <w:b/>
      <w:sz w:val="52"/>
    </w:rPr>
  </w:style>
  <w:style w:type="paragraph" w:customStyle="1" w:styleId="Tekstpodstawowy21">
    <w:name w:val="Tekst podstawowy 21"/>
    <w:basedOn w:val="Normal"/>
    <w:uiPriority w:val="99"/>
    <w:rsid w:val="00DB7B9A"/>
    <w:pPr>
      <w:tabs>
        <w:tab w:val="left" w:pos="11766"/>
      </w:tabs>
      <w:jc w:val="both"/>
    </w:pPr>
    <w:rPr>
      <w:rFonts w:ascii="Arial" w:hAnsi="Arial"/>
    </w:rPr>
  </w:style>
  <w:style w:type="paragraph" w:styleId="Subtitle">
    <w:name w:val="Subtitle"/>
    <w:basedOn w:val="Normal"/>
    <w:link w:val="SubtitleChar"/>
    <w:uiPriority w:val="99"/>
    <w:qFormat/>
    <w:rsid w:val="00DB7B9A"/>
    <w:pPr>
      <w:numPr>
        <w:numId w:val="1"/>
      </w:numPr>
    </w:pPr>
    <w:rPr>
      <w:rFonts w:ascii="Arial" w:hAnsi="Arial"/>
      <w:b/>
      <w:sz w:val="32"/>
    </w:rPr>
  </w:style>
  <w:style w:type="character" w:customStyle="1" w:styleId="SubtitleChar">
    <w:name w:val="Subtitle Char"/>
    <w:basedOn w:val="DefaultParagraphFont"/>
    <w:link w:val="Subtitle"/>
    <w:uiPriority w:val="99"/>
    <w:locked/>
    <w:rsid w:val="00F12F18"/>
    <w:rPr>
      <w:rFonts w:ascii="Cambria" w:hAnsi="Cambria" w:cs="Times New Roman"/>
      <w:sz w:val="24"/>
      <w:szCs w:val="24"/>
    </w:rPr>
  </w:style>
  <w:style w:type="paragraph" w:customStyle="1" w:styleId="Bodytext0">
    <w:name w:val="Body text"/>
    <w:uiPriority w:val="99"/>
    <w:rsid w:val="00DB7B9A"/>
    <w:pPr>
      <w:spacing w:before="1" w:after="1"/>
      <w:ind w:left="1" w:right="1" w:firstLine="681"/>
      <w:jc w:val="both"/>
    </w:pPr>
    <w:rPr>
      <w:color w:val="000000"/>
      <w:spacing w:val="15"/>
      <w:sz w:val="24"/>
      <w:szCs w:val="20"/>
    </w:rPr>
  </w:style>
  <w:style w:type="paragraph" w:customStyle="1" w:styleId="podpunkt">
    <w:name w:val="podpunkt"/>
    <w:uiPriority w:val="99"/>
    <w:rsid w:val="00DB7B9A"/>
    <w:pPr>
      <w:spacing w:before="1" w:after="1"/>
      <w:ind w:left="1" w:right="1" w:firstLine="284"/>
      <w:jc w:val="both"/>
    </w:pPr>
    <w:rPr>
      <w:sz w:val="24"/>
      <w:szCs w:val="20"/>
    </w:rPr>
  </w:style>
  <w:style w:type="paragraph" w:customStyle="1" w:styleId="Tekstpodstawowywcity31">
    <w:name w:val="Tekst podstawowy wcięty 31"/>
    <w:basedOn w:val="Normal"/>
    <w:uiPriority w:val="99"/>
    <w:rsid w:val="00DB7B9A"/>
    <w:pPr>
      <w:ind w:left="284" w:hanging="284"/>
      <w:jc w:val="both"/>
    </w:pPr>
    <w:rPr>
      <w:sz w:val="32"/>
    </w:rPr>
  </w:style>
  <w:style w:type="paragraph" w:styleId="CommentText">
    <w:name w:val="annotation text"/>
    <w:basedOn w:val="Normal"/>
    <w:link w:val="CommentTextChar"/>
    <w:uiPriority w:val="99"/>
    <w:semiHidden/>
    <w:rsid w:val="00DB7B9A"/>
  </w:style>
  <w:style w:type="character" w:customStyle="1" w:styleId="CommentTextChar">
    <w:name w:val="Comment Text Char"/>
    <w:basedOn w:val="DefaultParagraphFont"/>
    <w:link w:val="CommentText"/>
    <w:uiPriority w:val="99"/>
    <w:semiHidden/>
    <w:locked/>
    <w:rsid w:val="00F12F18"/>
    <w:rPr>
      <w:rFonts w:cs="Times New Roman"/>
      <w:sz w:val="20"/>
      <w:szCs w:val="20"/>
    </w:rPr>
  </w:style>
  <w:style w:type="paragraph" w:customStyle="1" w:styleId="numer">
    <w:name w:val="numer"/>
    <w:basedOn w:val="Normal"/>
    <w:uiPriority w:val="99"/>
    <w:rsid w:val="00DB7B9A"/>
    <w:pPr>
      <w:ind w:left="567" w:firstLine="284"/>
      <w:jc w:val="both"/>
    </w:pPr>
    <w:rPr>
      <w:sz w:val="24"/>
    </w:rPr>
  </w:style>
  <w:style w:type="character" w:styleId="Hyperlink">
    <w:name w:val="Hyperlink"/>
    <w:basedOn w:val="DefaultParagraphFont"/>
    <w:uiPriority w:val="99"/>
    <w:rsid w:val="00DB7B9A"/>
    <w:rPr>
      <w:rFonts w:cs="Times New Roman"/>
      <w:color w:val="0000FF"/>
      <w:u w:val="single"/>
    </w:rPr>
  </w:style>
  <w:style w:type="paragraph" w:customStyle="1" w:styleId="tekst">
    <w:name w:val="tekst"/>
    <w:basedOn w:val="Normal"/>
    <w:uiPriority w:val="99"/>
    <w:rsid w:val="00DB7B9A"/>
    <w:pPr>
      <w:suppressLineNumbers/>
      <w:suppressAutoHyphens/>
      <w:autoSpaceDE w:val="0"/>
      <w:autoSpaceDN w:val="0"/>
      <w:spacing w:before="60" w:after="60"/>
      <w:jc w:val="both"/>
    </w:pPr>
    <w:rPr>
      <w:sz w:val="24"/>
      <w:szCs w:val="24"/>
    </w:rPr>
  </w:style>
  <w:style w:type="paragraph" w:customStyle="1" w:styleId="nagwek10">
    <w:name w:val="nag³ówek1"/>
    <w:uiPriority w:val="99"/>
    <w:rsid w:val="00DB7B9A"/>
    <w:pPr>
      <w:spacing w:before="114" w:after="114"/>
      <w:ind w:left="482" w:right="482" w:firstLine="1"/>
      <w:jc w:val="center"/>
    </w:pPr>
    <w:rPr>
      <w:color w:val="000000"/>
      <w:sz w:val="24"/>
      <w:szCs w:val="20"/>
    </w:rPr>
  </w:style>
  <w:style w:type="paragraph" w:styleId="DocumentMap">
    <w:name w:val="Document Map"/>
    <w:basedOn w:val="Normal"/>
    <w:link w:val="DocumentMapChar"/>
    <w:uiPriority w:val="99"/>
    <w:semiHidden/>
    <w:rsid w:val="00DB7B9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F12F18"/>
    <w:rPr>
      <w:rFonts w:cs="Times New Roman"/>
      <w:sz w:val="2"/>
    </w:rPr>
  </w:style>
  <w:style w:type="paragraph" w:customStyle="1" w:styleId="Nagwek2a">
    <w:name w:val="Nagłówek2a"/>
    <w:basedOn w:val="Heading2"/>
    <w:autoRedefine/>
    <w:uiPriority w:val="99"/>
    <w:rsid w:val="00DB7B9A"/>
    <w:pPr>
      <w:keepLines/>
      <w:spacing w:before="240" w:after="60"/>
      <w:ind w:left="1559" w:hanging="283"/>
      <w:jc w:val="left"/>
    </w:pPr>
    <w:rPr>
      <w:kern w:val="24"/>
      <w:sz w:val="24"/>
    </w:rPr>
  </w:style>
  <w:style w:type="paragraph" w:customStyle="1" w:styleId="data">
    <w:name w:val="data"/>
    <w:basedOn w:val="Normal"/>
    <w:uiPriority w:val="99"/>
    <w:rsid w:val="00DB7B9A"/>
    <w:pPr>
      <w:keepNext/>
      <w:spacing w:before="240"/>
    </w:pPr>
    <w:rPr>
      <w:rFonts w:ascii="Arial" w:hAnsi="Arial"/>
      <w:sz w:val="24"/>
    </w:rPr>
  </w:style>
  <w:style w:type="paragraph" w:customStyle="1" w:styleId="dopisek">
    <w:name w:val="dopisek"/>
    <w:basedOn w:val="Normal"/>
    <w:uiPriority w:val="99"/>
    <w:rsid w:val="00DB7B9A"/>
    <w:pPr>
      <w:ind w:left="567" w:firstLine="284"/>
      <w:jc w:val="both"/>
    </w:pPr>
    <w:rPr>
      <w:sz w:val="24"/>
    </w:rPr>
  </w:style>
  <w:style w:type="paragraph" w:styleId="NormalWeb">
    <w:name w:val="Normal (Web)"/>
    <w:basedOn w:val="Normal"/>
    <w:uiPriority w:val="99"/>
    <w:semiHidden/>
    <w:rsid w:val="00DB7B9A"/>
    <w:pPr>
      <w:spacing w:before="100" w:beforeAutospacing="1" w:after="100" w:afterAutospacing="1"/>
      <w:jc w:val="both"/>
    </w:pPr>
    <w:rPr>
      <w:rFonts w:ascii="Arial Unicode MS" w:hAnsi="Arial Unicode MS" w:cs="Arial Unicode MS"/>
    </w:rPr>
  </w:style>
  <w:style w:type="character" w:styleId="CommentReference">
    <w:name w:val="annotation reference"/>
    <w:basedOn w:val="DefaultParagraphFont"/>
    <w:uiPriority w:val="99"/>
    <w:semiHidden/>
    <w:rsid w:val="00DB7B9A"/>
    <w:rPr>
      <w:rFonts w:cs="Times New Roman"/>
      <w:sz w:val="16"/>
      <w:szCs w:val="16"/>
    </w:rPr>
  </w:style>
  <w:style w:type="paragraph" w:styleId="CommentSubject">
    <w:name w:val="annotation subject"/>
    <w:basedOn w:val="CommentText"/>
    <w:next w:val="CommentText"/>
    <w:link w:val="CommentSubjectChar"/>
    <w:uiPriority w:val="99"/>
    <w:semiHidden/>
    <w:rsid w:val="00DB7B9A"/>
    <w:rPr>
      <w:b/>
      <w:bCs/>
    </w:rPr>
  </w:style>
  <w:style w:type="character" w:customStyle="1" w:styleId="CommentSubjectChar">
    <w:name w:val="Comment Subject Char"/>
    <w:basedOn w:val="CommentTextChar"/>
    <w:link w:val="CommentSubject"/>
    <w:uiPriority w:val="99"/>
    <w:semiHidden/>
    <w:locked/>
    <w:rsid w:val="00F12F18"/>
    <w:rPr>
      <w:b/>
      <w:bCs/>
    </w:rPr>
  </w:style>
  <w:style w:type="paragraph" w:styleId="BalloonText">
    <w:name w:val="Balloon Text"/>
    <w:basedOn w:val="Normal"/>
    <w:link w:val="BalloonTextChar"/>
    <w:uiPriority w:val="99"/>
    <w:semiHidden/>
    <w:rsid w:val="00DB7B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2F18"/>
    <w:rPr>
      <w:rFonts w:cs="Times New Roman"/>
      <w:sz w:val="2"/>
    </w:rPr>
  </w:style>
  <w:style w:type="paragraph" w:customStyle="1" w:styleId="WW-Zwykytekst">
    <w:name w:val="WW-Zwykły tekst"/>
    <w:basedOn w:val="Normal"/>
    <w:uiPriority w:val="99"/>
    <w:rsid w:val="00DB7B9A"/>
    <w:pPr>
      <w:suppressAutoHyphens/>
    </w:pPr>
    <w:rPr>
      <w:rFonts w:ascii="Courier New" w:hAnsi="Courier New"/>
      <w:lang w:eastAsia="ar-SA"/>
    </w:rPr>
  </w:style>
  <w:style w:type="paragraph" w:customStyle="1" w:styleId="1">
    <w:name w:val="1"/>
    <w:basedOn w:val="Normal"/>
    <w:next w:val="Header"/>
    <w:uiPriority w:val="99"/>
    <w:rsid w:val="00DB7B9A"/>
    <w:pPr>
      <w:tabs>
        <w:tab w:val="center" w:pos="4536"/>
        <w:tab w:val="right" w:pos="9072"/>
      </w:tabs>
    </w:pPr>
  </w:style>
  <w:style w:type="paragraph" w:styleId="List">
    <w:name w:val="List"/>
    <w:basedOn w:val="BodyText"/>
    <w:uiPriority w:val="99"/>
    <w:semiHidden/>
    <w:rsid w:val="00DB7B9A"/>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
    <w:uiPriority w:val="99"/>
    <w:rsid w:val="00DB7B9A"/>
    <w:pPr>
      <w:suppressLineNumbers/>
      <w:suppressAutoHyphens/>
    </w:pPr>
    <w:rPr>
      <w:rFonts w:cs="Wingdings"/>
      <w:sz w:val="24"/>
      <w:szCs w:val="24"/>
      <w:lang w:eastAsia="ar-SA"/>
    </w:rPr>
  </w:style>
  <w:style w:type="paragraph" w:customStyle="1" w:styleId="WW-Nagwekwykazurde">
    <w:name w:val="WW-Nagłówek wykazu źródeł"/>
    <w:basedOn w:val="Normal"/>
    <w:next w:val="Normal"/>
    <w:uiPriority w:val="99"/>
    <w:rsid w:val="00DB7B9A"/>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
    <w:uiPriority w:val="99"/>
    <w:rsid w:val="00DB7B9A"/>
    <w:pPr>
      <w:suppressAutoHyphens/>
      <w:spacing w:before="120"/>
      <w:ind w:left="708"/>
      <w:jc w:val="both"/>
    </w:pPr>
    <w:rPr>
      <w:sz w:val="24"/>
      <w:szCs w:val="24"/>
      <w:lang w:eastAsia="ar-SA"/>
    </w:rPr>
  </w:style>
  <w:style w:type="paragraph" w:customStyle="1" w:styleId="ust">
    <w:name w:val="ust"/>
    <w:uiPriority w:val="99"/>
    <w:rsid w:val="00DB7B9A"/>
    <w:pPr>
      <w:suppressAutoHyphens/>
      <w:autoSpaceDE w:val="0"/>
      <w:autoSpaceDN w:val="0"/>
      <w:spacing w:before="60" w:after="60"/>
      <w:ind w:left="426" w:hanging="284"/>
      <w:jc w:val="both"/>
    </w:pPr>
    <w:rPr>
      <w:sz w:val="24"/>
      <w:szCs w:val="24"/>
    </w:rPr>
  </w:style>
  <w:style w:type="paragraph" w:styleId="PlainText">
    <w:name w:val="Plain Text"/>
    <w:basedOn w:val="Normal"/>
    <w:link w:val="PlainTextChar"/>
    <w:uiPriority w:val="99"/>
    <w:semiHidden/>
    <w:rsid w:val="00DB7B9A"/>
    <w:rPr>
      <w:rFonts w:ascii="Courier New" w:hAnsi="Courier New"/>
    </w:rPr>
  </w:style>
  <w:style w:type="character" w:customStyle="1" w:styleId="PlainTextChar">
    <w:name w:val="Plain Text Char"/>
    <w:basedOn w:val="DefaultParagraphFont"/>
    <w:link w:val="PlainText"/>
    <w:uiPriority w:val="99"/>
    <w:semiHidden/>
    <w:locked/>
    <w:rsid w:val="00F12F18"/>
    <w:rPr>
      <w:rFonts w:ascii="Courier New" w:hAnsi="Courier New" w:cs="Courier New"/>
      <w:sz w:val="20"/>
      <w:szCs w:val="20"/>
    </w:rPr>
  </w:style>
  <w:style w:type="paragraph" w:customStyle="1" w:styleId="Default">
    <w:name w:val="Default"/>
    <w:uiPriority w:val="99"/>
    <w:rsid w:val="00DB7B9A"/>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
    <w:uiPriority w:val="99"/>
    <w:rsid w:val="00DB7B9A"/>
    <w:pPr>
      <w:numPr>
        <w:numId w:val="5"/>
      </w:numPr>
      <w:tabs>
        <w:tab w:val="left" w:pos="851"/>
      </w:tabs>
      <w:spacing w:after="60"/>
      <w:jc w:val="both"/>
    </w:pPr>
    <w:rPr>
      <w:sz w:val="24"/>
      <w:szCs w:val="24"/>
    </w:rPr>
  </w:style>
  <w:style w:type="character" w:customStyle="1" w:styleId="NagwekZnak">
    <w:name w:val="Nagłówek Znak"/>
    <w:basedOn w:val="DefaultParagraphFont"/>
    <w:uiPriority w:val="99"/>
    <w:rsid w:val="00DB7B9A"/>
    <w:rPr>
      <w:rFonts w:cs="Times New Roman"/>
    </w:rPr>
  </w:style>
  <w:style w:type="paragraph" w:styleId="ListParagraph">
    <w:name w:val="List Paragraph"/>
    <w:basedOn w:val="Normal"/>
    <w:uiPriority w:val="99"/>
    <w:qFormat/>
    <w:rsid w:val="00DB7B9A"/>
    <w:pPr>
      <w:ind w:left="708"/>
    </w:pPr>
  </w:style>
  <w:style w:type="character" w:customStyle="1" w:styleId="TekstpodstawowyZnak">
    <w:name w:val="Tekst podstawowy Znak"/>
    <w:aliases w:val="Treść Znak"/>
    <w:basedOn w:val="DefaultParagraphFont"/>
    <w:uiPriority w:val="99"/>
    <w:rsid w:val="00DB7B9A"/>
    <w:rPr>
      <w:rFonts w:ascii="Arial" w:hAnsi="Arial" w:cs="Times New Roman"/>
      <w:sz w:val="22"/>
    </w:rPr>
  </w:style>
  <w:style w:type="paragraph" w:styleId="EndnoteText">
    <w:name w:val="endnote text"/>
    <w:basedOn w:val="Normal"/>
    <w:link w:val="EndnoteTextChar"/>
    <w:uiPriority w:val="99"/>
    <w:semiHidden/>
    <w:rsid w:val="00140A8F"/>
  </w:style>
  <w:style w:type="character" w:customStyle="1" w:styleId="EndnoteTextChar">
    <w:name w:val="Endnote Text Char"/>
    <w:basedOn w:val="DefaultParagraphFont"/>
    <w:link w:val="EndnoteText"/>
    <w:uiPriority w:val="99"/>
    <w:semiHidden/>
    <w:locked/>
    <w:rsid w:val="00140A8F"/>
    <w:rPr>
      <w:rFonts w:cs="Times New Roman"/>
    </w:rPr>
  </w:style>
  <w:style w:type="character" w:styleId="EndnoteReference">
    <w:name w:val="endnote reference"/>
    <w:basedOn w:val="DefaultParagraphFont"/>
    <w:uiPriority w:val="99"/>
    <w:semiHidden/>
    <w:rsid w:val="00140A8F"/>
    <w:rPr>
      <w:rFonts w:cs="Times New Roman"/>
      <w:vertAlign w:val="superscript"/>
    </w:rPr>
  </w:style>
  <w:style w:type="paragraph" w:customStyle="1" w:styleId="Akapitzlist">
    <w:name w:val="Akapit z listą"/>
    <w:basedOn w:val="Normal"/>
    <w:uiPriority w:val="99"/>
    <w:rsid w:val="00E940C1"/>
    <w:pPr>
      <w:spacing w:after="200" w:line="276" w:lineRule="auto"/>
      <w:ind w:left="720"/>
      <w:contextualSpacing/>
    </w:pPr>
    <w:rPr>
      <w:rFonts w:ascii="Calibri" w:hAnsi="Calibri"/>
      <w:sz w:val="22"/>
      <w:szCs w:val="22"/>
      <w:lang w:eastAsia="en-US"/>
    </w:rPr>
  </w:style>
  <w:style w:type="paragraph" w:customStyle="1" w:styleId="Akapitzlist1">
    <w:name w:val="Akapit z listą1"/>
    <w:basedOn w:val="Normal"/>
    <w:uiPriority w:val="99"/>
    <w:rsid w:val="004A7C5A"/>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dmikp.bydgoszcz.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zdmikp.bydgoszcz.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224</TotalTime>
  <Pages>20</Pages>
  <Words>9060</Words>
  <Characters>-32766</Characters>
  <Application>Microsoft Office Outlook</Application>
  <DocSecurity>0</DocSecurity>
  <Lines>0</Lines>
  <Paragraphs>0</Paragraphs>
  <ScaleCrop>false</ScaleCrop>
  <Company>ZDMiKP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dc:description/>
  <cp:lastModifiedBy>Katarzyna</cp:lastModifiedBy>
  <cp:revision>108</cp:revision>
  <cp:lastPrinted>2016-12-29T13:08:00Z</cp:lastPrinted>
  <dcterms:created xsi:type="dcterms:W3CDTF">2017-03-09T09:35:00Z</dcterms:created>
  <dcterms:modified xsi:type="dcterms:W3CDTF">2017-03-10T12:46:00Z</dcterms:modified>
</cp:coreProperties>
</file>